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0A60A8EC"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TSG-RAN2 Meeting #</w:t>
      </w:r>
      <w:r w:rsidR="00325F1E" w:rsidRPr="00A03313">
        <w:rPr>
          <w:rFonts w:cs="Arial"/>
          <w:b/>
          <w:sz w:val="24"/>
          <w:szCs w:val="24"/>
          <w:lang w:val="en-GB" w:eastAsia="zh-CN"/>
        </w:rPr>
        <w:t>1</w:t>
      </w:r>
      <w:r w:rsidR="00325F1E">
        <w:rPr>
          <w:rFonts w:cs="Arial"/>
          <w:b/>
          <w:sz w:val="24"/>
          <w:szCs w:val="24"/>
          <w:lang w:val="en-GB" w:eastAsia="zh-CN"/>
        </w:rPr>
        <w:t>2</w:t>
      </w:r>
      <w:r w:rsidR="002C2B5F">
        <w:rPr>
          <w:rFonts w:cs="Arial"/>
          <w:b/>
          <w:sz w:val="24"/>
          <w:szCs w:val="24"/>
          <w:lang w:val="en-GB" w:eastAsia="zh-CN"/>
        </w:rPr>
        <w:t>8</w:t>
      </w:r>
      <w:r w:rsidRPr="00381145">
        <w:rPr>
          <w:rFonts w:cs="Arial"/>
          <w:b/>
          <w:noProof/>
          <w:sz w:val="24"/>
          <w:szCs w:val="24"/>
          <w:lang w:val="en-GB" w:eastAsia="zh-CN"/>
        </w:rPr>
        <w:tab/>
      </w:r>
      <w:r w:rsidR="009A1692" w:rsidRPr="009A1692">
        <w:rPr>
          <w:rFonts w:cs="Arial"/>
          <w:b/>
          <w:noProof/>
          <w:sz w:val="24"/>
          <w:szCs w:val="24"/>
          <w:lang w:val="en-GB" w:eastAsia="zh-CN"/>
        </w:rPr>
        <w:t>R2-2410303</w:t>
      </w:r>
    </w:p>
    <w:p w14:paraId="2F06F9D7" w14:textId="4DEB5C54" w:rsidR="009C1395" w:rsidRDefault="002C2B5F"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sidRPr="002C2B5F">
        <w:rPr>
          <w:rFonts w:ascii="Arial" w:eastAsia="SimSun" w:hAnsi="Arial" w:cs="Arial"/>
          <w:b/>
          <w:noProof/>
          <w:sz w:val="24"/>
          <w:szCs w:val="24"/>
          <w:lang w:eastAsia="zh-CN"/>
        </w:rPr>
        <w:t>Orlando, US, 18th Nov 2024 - 22nd Nov 2024</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DE19A48"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Discussion on 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74FD37F4" w:rsidR="00C62FC1" w:rsidRDefault="008D28D0"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Pr>
          <w:rFonts w:eastAsiaTheme="minorEastAsia"/>
          <w:lang w:eastAsia="zh-CN"/>
        </w:rPr>
        <w:t xml:space="preserve">In </w:t>
      </w:r>
      <w:r w:rsidR="00F87F67">
        <w:rPr>
          <w:rFonts w:eastAsiaTheme="minorEastAsia"/>
          <w:lang w:eastAsia="zh-CN"/>
        </w:rPr>
        <w:t xml:space="preserve">the </w:t>
      </w:r>
      <w:r>
        <w:rPr>
          <w:rFonts w:eastAsiaTheme="minorEastAsia"/>
          <w:lang w:eastAsia="zh-CN"/>
        </w:rPr>
        <w:t>RAN#10</w:t>
      </w:r>
      <w:r w:rsidR="00FA6222">
        <w:rPr>
          <w:rFonts w:eastAsiaTheme="minorEastAsia"/>
          <w:lang w:eastAsia="zh-CN"/>
        </w:rPr>
        <w:t>5</w:t>
      </w:r>
      <w:r>
        <w:rPr>
          <w:rFonts w:eastAsiaTheme="minorEastAsia"/>
          <w:lang w:eastAsia="zh-CN"/>
        </w:rPr>
        <w:t xml:space="preserve"> meeting, </w:t>
      </w:r>
      <w:r w:rsidR="004C7229">
        <w:rPr>
          <w:rFonts w:eastAsiaTheme="minorEastAsia"/>
          <w:lang w:eastAsia="zh-CN"/>
        </w:rPr>
        <w:t>the revised</w:t>
      </w:r>
      <w:r>
        <w:rPr>
          <w:rFonts w:eastAsiaTheme="minorEastAsia"/>
          <w:lang w:eastAsia="zh-CN"/>
        </w:rPr>
        <w:t xml:space="preserve"> </w:t>
      </w:r>
      <w:r w:rsidR="00F87F67">
        <w:rPr>
          <w:rFonts w:eastAsiaTheme="minorEastAsia"/>
          <w:lang w:eastAsia="zh-CN"/>
        </w:rPr>
        <w:t>W</w:t>
      </w:r>
      <w:r w:rsidR="00A25F85">
        <w:rPr>
          <w:rFonts w:eastAsiaTheme="minorEastAsia"/>
          <w:lang w:eastAsia="zh-CN"/>
        </w:rPr>
        <w:t xml:space="preserve">ork </w:t>
      </w:r>
      <w:r w:rsidR="00F87F67">
        <w:rPr>
          <w:rFonts w:eastAsiaTheme="minorEastAsia"/>
          <w:lang w:eastAsia="zh-CN"/>
        </w:rPr>
        <w:t>I</w:t>
      </w:r>
      <w:r w:rsidR="00A25F85">
        <w:rPr>
          <w:rFonts w:eastAsiaTheme="minorEastAsia"/>
          <w:lang w:eastAsia="zh-CN"/>
        </w:rPr>
        <w:t>tem</w:t>
      </w:r>
      <w:r w:rsidR="00F87F67">
        <w:rPr>
          <w:rFonts w:eastAsiaTheme="minorEastAsia"/>
          <w:lang w:eastAsia="zh-CN"/>
        </w:rPr>
        <w:t xml:space="preserve"> for network </w:t>
      </w:r>
      <w:r>
        <w:rPr>
          <w:rFonts w:eastAsiaTheme="minorEastAsia"/>
          <w:lang w:eastAsia="zh-CN"/>
        </w:rPr>
        <w:t xml:space="preserve">energy </w:t>
      </w:r>
      <w:r w:rsidR="00F87F67">
        <w:rPr>
          <w:rFonts w:eastAsiaTheme="minorEastAsia"/>
          <w:lang w:eastAsia="zh-CN"/>
        </w:rPr>
        <w:t xml:space="preserve">saving enhancement has been approved in </w:t>
      </w:r>
      <w:r w:rsidR="00F87F67">
        <w:rPr>
          <w:kern w:val="2"/>
          <w:lang w:eastAsia="zh-CN"/>
        </w:rPr>
        <w:t>RP-2</w:t>
      </w:r>
      <w:r w:rsidR="004C7229">
        <w:rPr>
          <w:kern w:val="2"/>
          <w:lang w:eastAsia="zh-CN"/>
        </w:rPr>
        <w:t>4</w:t>
      </w:r>
      <w:r w:rsidR="00FA6222">
        <w:rPr>
          <w:kern w:val="2"/>
          <w:lang w:eastAsia="zh-CN"/>
        </w:rPr>
        <w:t>2354</w:t>
      </w:r>
      <w:r w:rsidR="00F87F67">
        <w:rPr>
          <w:rFonts w:eastAsiaTheme="minorEastAsia"/>
          <w:lang w:eastAsia="zh-CN"/>
        </w:rPr>
        <w:t xml:space="preserve"> </w:t>
      </w:r>
      <w:r w:rsidR="00DE2FD3">
        <w:rPr>
          <w:rFonts w:eastAsiaTheme="minorEastAsia"/>
          <w:lang w:eastAsia="zh-CN"/>
        </w:rPr>
        <w:t xml:space="preserve">to specify the Case 2 based procedure and </w:t>
      </w:r>
      <w:proofErr w:type="spellStart"/>
      <w:r w:rsidR="00DE2FD3">
        <w:rPr>
          <w:rFonts w:eastAsiaTheme="minorEastAsia"/>
          <w:lang w:eastAsia="zh-CN"/>
        </w:rPr>
        <w:t>signaling</w:t>
      </w:r>
      <w:proofErr w:type="spellEnd"/>
      <w:r w:rsidR="00DE2FD3">
        <w:rPr>
          <w:rFonts w:eastAsiaTheme="minorEastAsia"/>
          <w:lang w:eastAsia="zh-CN"/>
        </w:rPr>
        <w:t xml:space="preserve"> for</w:t>
      </w:r>
      <w:r w:rsidR="00F87F67" w:rsidRPr="00F87F67">
        <w:rPr>
          <w:rFonts w:eastAsiaTheme="minorEastAsia"/>
          <w:lang w:eastAsia="zh-CN"/>
        </w:rPr>
        <w:t xml:space="preserve"> on-demand S</w:t>
      </w:r>
      <w:r w:rsidR="00FF3ACA">
        <w:rPr>
          <w:rFonts w:eastAsiaTheme="minorEastAsia"/>
          <w:lang w:eastAsia="zh-CN"/>
        </w:rPr>
        <w:t>I</w:t>
      </w:r>
      <w:r w:rsidR="00F87F67" w:rsidRPr="00F87F67">
        <w:rPr>
          <w:rFonts w:eastAsiaTheme="minorEastAsia"/>
          <w:lang w:eastAsia="zh-CN"/>
        </w:rPr>
        <w:t>B</w:t>
      </w:r>
      <w:r w:rsidR="00FF3ACA">
        <w:rPr>
          <w:rFonts w:eastAsiaTheme="minorEastAsia"/>
          <w:lang w:eastAsia="zh-CN"/>
        </w:rPr>
        <w:t>1</w:t>
      </w:r>
      <w:r w:rsidR="00F87F67" w:rsidRPr="00F87F67">
        <w:rPr>
          <w:rFonts w:eastAsiaTheme="minorEastAsia"/>
          <w:lang w:eastAsia="zh-CN"/>
        </w:rPr>
        <w:t xml:space="preserve"> operation</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TableGrid"/>
        <w:tblW w:w="0" w:type="auto"/>
        <w:tblLook w:val="04A0" w:firstRow="1" w:lastRow="0" w:firstColumn="1" w:lastColumn="0" w:noHBand="0" w:noVBand="1"/>
      </w:tblPr>
      <w:tblGrid>
        <w:gridCol w:w="9630"/>
      </w:tblGrid>
      <w:tr w:rsidR="00F87F67" w14:paraId="29455669" w14:textId="77777777" w:rsidTr="00F87F67">
        <w:tc>
          <w:tcPr>
            <w:tcW w:w="9630" w:type="dxa"/>
          </w:tcPr>
          <w:p w14:paraId="64C8A3CA" w14:textId="77777777" w:rsidR="00FA6222" w:rsidRDefault="00FA6222" w:rsidP="00FA6222">
            <w:pPr>
              <w:numPr>
                <w:ilvl w:val="0"/>
                <w:numId w:val="13"/>
              </w:numPr>
              <w:spacing w:after="0"/>
              <w:rPr>
                <w:bCs/>
                <w:lang w:eastAsia="zh-CN"/>
              </w:rPr>
            </w:pPr>
            <w:r>
              <w:rPr>
                <w:bCs/>
                <w:lang w:eastAsia="zh-CN"/>
              </w:rPr>
              <w:t>Specify support for on-demand SIB1 for UEs in idle/inactive mode [RAN1/2/3]</w:t>
            </w:r>
          </w:p>
          <w:p w14:paraId="00407193" w14:textId="77777777" w:rsidR="00FA6222" w:rsidRPr="00CA4B26" w:rsidRDefault="00FA6222" w:rsidP="00FA6222">
            <w:pPr>
              <w:numPr>
                <w:ilvl w:val="1"/>
                <w:numId w:val="13"/>
              </w:numPr>
              <w:spacing w:beforeLines="50" w:before="120" w:afterLines="50" w:after="120"/>
              <w:ind w:left="1049" w:hanging="329"/>
              <w:jc w:val="both"/>
            </w:pPr>
            <w:r w:rsidRPr="00D50FB3">
              <w:rPr>
                <w:highlight w:val="yellow"/>
              </w:rPr>
              <w:t xml:space="preserve">Specify procedures and </w:t>
            </w:r>
            <w:proofErr w:type="spellStart"/>
            <w:r w:rsidRPr="00D50FB3">
              <w:rPr>
                <w:highlight w:val="yellow"/>
              </w:rPr>
              <w:t>signaling</w:t>
            </w:r>
            <w:proofErr w:type="spellEnd"/>
            <w:r w:rsidRPr="00D50FB3">
              <w:rPr>
                <w:highlight w:val="yellow"/>
              </w:rPr>
              <w:t xml:space="preserve"> method(s) for Case 2</w:t>
            </w:r>
            <w:r w:rsidRPr="00CA4B26">
              <w:t xml:space="preserve"> [RAN1/2]</w:t>
            </w:r>
          </w:p>
          <w:p w14:paraId="4351CB2D" w14:textId="77777777" w:rsidR="00FA6222" w:rsidRPr="00CA4B26" w:rsidRDefault="00FA6222" w:rsidP="00FA6222">
            <w:pPr>
              <w:pStyle w:val="ListParagraph"/>
              <w:numPr>
                <w:ilvl w:val="2"/>
                <w:numId w:val="13"/>
              </w:numPr>
              <w:ind w:firstLineChars="0"/>
              <w:contextualSpacing/>
              <w:rPr>
                <w:bCs/>
                <w:lang w:eastAsia="zh-CN"/>
              </w:rPr>
            </w:pPr>
            <w:r w:rsidRPr="00CA4B26">
              <w:rPr>
                <w:bCs/>
                <w:lang w:eastAsia="zh-CN"/>
              </w:rPr>
              <w:t>Case 2: UE obtains UL WUS configuration from Cell A, UE transmits UL WUS on NES Cell, UE receives on-demand SIB1 from NES Cell</w:t>
            </w:r>
          </w:p>
          <w:p w14:paraId="33EC4EB9" w14:textId="77777777" w:rsidR="00FA6222" w:rsidRPr="00A63F20" w:rsidRDefault="00FA6222" w:rsidP="00FA6222">
            <w:pPr>
              <w:numPr>
                <w:ilvl w:val="2"/>
                <w:numId w:val="13"/>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0B94DB1D" w14:textId="77777777" w:rsidR="00FA6222" w:rsidRDefault="00FA6222" w:rsidP="00FA6222">
            <w:pPr>
              <w:numPr>
                <w:ilvl w:val="1"/>
                <w:numId w:val="13"/>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8A69B15" w14:textId="77777777" w:rsidR="00FA6222" w:rsidRPr="00E9663F" w:rsidRDefault="00FA6222" w:rsidP="00FA6222">
            <w:pPr>
              <w:numPr>
                <w:ilvl w:val="1"/>
                <w:numId w:val="13"/>
              </w:numPr>
              <w:spacing w:beforeLines="50" w:before="120" w:afterLines="50" w:after="120"/>
              <w:ind w:left="1049" w:hanging="329"/>
              <w:jc w:val="both"/>
            </w:pPr>
            <w:r w:rsidRPr="00414ABD">
              <w:t>Note</w:t>
            </w:r>
            <w:r>
              <w:t xml:space="preserve"> 1</w:t>
            </w:r>
            <w:r w:rsidRPr="00414ABD">
              <w:t>: No modification of SSB will be discussed under this objective</w:t>
            </w:r>
          </w:p>
          <w:p w14:paraId="5A9873A2" w14:textId="77777777" w:rsidR="00FA6222" w:rsidRDefault="00FA6222" w:rsidP="00FA6222">
            <w:pPr>
              <w:numPr>
                <w:ilvl w:val="1"/>
                <w:numId w:val="13"/>
              </w:numPr>
              <w:spacing w:beforeLines="50" w:before="120" w:afterLines="50" w:after="120"/>
              <w:ind w:left="1049" w:hanging="329"/>
              <w:jc w:val="both"/>
              <w:rPr>
                <w:bCs/>
                <w:lang w:val="en-US" w:eastAsia="zh-CN"/>
              </w:rPr>
            </w:pPr>
            <w:r>
              <w:rPr>
                <w:bCs/>
                <w:lang w:val="en-US" w:eastAsia="zh-CN"/>
              </w:rPr>
              <w:t>Note 2:</w:t>
            </w:r>
          </w:p>
          <w:p w14:paraId="2598E31F" w14:textId="77777777" w:rsidR="00FA6222" w:rsidRDefault="00FA6222" w:rsidP="00FA6222">
            <w:pPr>
              <w:numPr>
                <w:ilvl w:val="2"/>
                <w:numId w:val="13"/>
              </w:numPr>
              <w:spacing w:beforeLines="50" w:before="120" w:afterLines="50" w:after="120"/>
              <w:jc w:val="both"/>
              <w:rPr>
                <w:bCs/>
                <w:lang w:val="en-US" w:eastAsia="zh-CN"/>
              </w:rPr>
            </w:pPr>
            <w:r>
              <w:rPr>
                <w:bCs/>
                <w:lang w:val="en-US" w:eastAsia="zh-CN"/>
              </w:rPr>
              <w:t>UL WUS: Uplink wake-up signal</w:t>
            </w:r>
          </w:p>
          <w:p w14:paraId="754DEADC" w14:textId="77777777" w:rsidR="00FA6222" w:rsidRPr="00157EB5" w:rsidRDefault="00FA6222" w:rsidP="00FA6222">
            <w:pPr>
              <w:numPr>
                <w:ilvl w:val="2"/>
                <w:numId w:val="13"/>
              </w:numPr>
              <w:spacing w:beforeLines="50" w:before="120" w:afterLines="50" w:after="120"/>
              <w:jc w:val="both"/>
              <w:rPr>
                <w:bCs/>
                <w:lang w:val="en-US" w:eastAsia="zh-CN"/>
              </w:rPr>
            </w:pPr>
            <w:r w:rsidRPr="00157EB5">
              <w:rPr>
                <w:bCs/>
                <w:lang w:val="en-US" w:eastAsia="zh-CN"/>
              </w:rPr>
              <w:t xml:space="preserve">Cell A: </w:t>
            </w:r>
            <w:bookmarkStart w:id="4" w:name="_Hlk177567010"/>
            <w:r w:rsidRPr="001838CA">
              <w:rPr>
                <w:bCs/>
                <w:lang w:val="en-US" w:eastAsia="zh-CN"/>
              </w:rPr>
              <w:t>A cell that is periodically transmitting at least its own SIB1</w:t>
            </w:r>
            <w:bookmarkEnd w:id="4"/>
          </w:p>
          <w:p w14:paraId="4937E884" w14:textId="77777777" w:rsidR="00FA6222" w:rsidRDefault="00FA6222" w:rsidP="00FA6222">
            <w:pPr>
              <w:numPr>
                <w:ilvl w:val="2"/>
                <w:numId w:val="13"/>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00DFEDB1" w14:textId="77777777" w:rsidR="00FA6222" w:rsidRDefault="00FA6222" w:rsidP="00FA6222">
            <w:pPr>
              <w:numPr>
                <w:ilvl w:val="1"/>
                <w:numId w:val="13"/>
              </w:numPr>
              <w:spacing w:beforeLines="50" w:before="120" w:afterLines="50" w:after="120"/>
              <w:ind w:left="1049" w:hanging="329"/>
              <w:jc w:val="both"/>
              <w:rPr>
                <w:bCs/>
                <w:lang w:val="en-US" w:eastAsia="zh-CN"/>
              </w:rPr>
            </w:pPr>
            <w:r>
              <w:rPr>
                <w:bCs/>
                <w:lang w:val="en-US" w:eastAsia="zh-CN"/>
              </w:rPr>
              <w:t>Note 3:</w:t>
            </w:r>
          </w:p>
          <w:p w14:paraId="29AE5BB2" w14:textId="77777777" w:rsidR="00FA6222" w:rsidRPr="00157EB5" w:rsidRDefault="00FA6222" w:rsidP="00FA6222">
            <w:pPr>
              <w:numPr>
                <w:ilvl w:val="2"/>
                <w:numId w:val="13"/>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26CD33B4" w14:textId="14F6D8CA" w:rsidR="00F87F67" w:rsidRPr="00FA6222" w:rsidRDefault="00FA6222" w:rsidP="00FA6222">
            <w:pPr>
              <w:numPr>
                <w:ilvl w:val="2"/>
                <w:numId w:val="13"/>
              </w:numPr>
              <w:spacing w:beforeLines="50" w:before="120" w:afterLines="50" w:after="120"/>
              <w:jc w:val="both"/>
              <w:rPr>
                <w:bCs/>
                <w:lang w:val="en-US" w:eastAsia="zh-CN"/>
              </w:rPr>
            </w:pPr>
            <w:r w:rsidRPr="00157EB5">
              <w:rPr>
                <w:bCs/>
                <w:lang w:val="en-US" w:eastAsia="zh-CN"/>
              </w:rPr>
              <w:t>RAN1 specification impact to support this feature should be minimized</w:t>
            </w:r>
          </w:p>
        </w:tc>
      </w:tr>
    </w:tbl>
    <w:bookmarkEnd w:id="3"/>
    <w:p w14:paraId="26063231" w14:textId="750ABDB1"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sidR="00874A92">
        <w:rPr>
          <w:rFonts w:eastAsiaTheme="minorEastAsia"/>
          <w:lang w:eastAsia="zh-CN"/>
        </w:rPr>
        <w:t xml:space="preserve">continued </w:t>
      </w:r>
      <w:r>
        <w:rPr>
          <w:rFonts w:eastAsiaTheme="minorEastAsia"/>
          <w:lang w:eastAsia="zh-CN"/>
        </w:rPr>
        <w:t>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ration and several 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[2]</w:t>
      </w:r>
      <w:r w:rsidR="00494C68">
        <w:rPr>
          <w:rFonts w:eastAsiaTheme="minorEastAsia"/>
          <w:lang w:eastAsia="zh-CN"/>
        </w:rPr>
        <w:fldChar w:fldCharType="end"/>
      </w:r>
      <w:r>
        <w:rPr>
          <w:rFonts w:eastAsiaTheme="minorEastAsia"/>
          <w:lang w:eastAsia="zh-CN"/>
        </w:rPr>
        <w:t>:</w:t>
      </w:r>
    </w:p>
    <w:p w14:paraId="5E2A3BA7" w14:textId="1813943A" w:rsidR="00D50FB3" w:rsidRPr="00D50FB3" w:rsidRDefault="00FA6222"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FA6222">
        <w:rPr>
          <w:rFonts w:ascii="Times New Roman" w:hAnsi="Times New Roman"/>
          <w:b/>
          <w:bCs/>
          <w:lang w:val="en-US"/>
        </w:rPr>
        <w:t>Agreements on OD-SIB1</w:t>
      </w:r>
    </w:p>
    <w:p w14:paraId="153F5A73"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1.</w:t>
      </w:r>
      <w:r w:rsidRPr="00D50FB3">
        <w:rPr>
          <w:rFonts w:ascii="Times New Roman" w:hAnsi="Times New Roman"/>
          <w:lang w:val="en-US"/>
        </w:rPr>
        <w:tab/>
        <w:t>We will inherit all agreements made during SI phase to WI phase.</w:t>
      </w:r>
    </w:p>
    <w:p w14:paraId="3A7DAD04"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2.</w:t>
      </w:r>
      <w:r w:rsidRPr="00D50FB3">
        <w:rPr>
          <w:rFonts w:ascii="Times New Roman" w:hAnsi="Times New Roman"/>
          <w:lang w:val="en-US"/>
        </w:rPr>
        <w:tab/>
        <w:t xml:space="preserve">A NES cell can include </w:t>
      </w:r>
      <w:proofErr w:type="spellStart"/>
      <w:r w:rsidRPr="00D50FB3">
        <w:rPr>
          <w:rFonts w:ascii="Times New Roman" w:hAnsi="Times New Roman"/>
          <w:lang w:val="en-US"/>
        </w:rPr>
        <w:t>neighbouring</w:t>
      </w:r>
      <w:proofErr w:type="spellEnd"/>
      <w:r w:rsidRPr="00D50FB3">
        <w:rPr>
          <w:rFonts w:ascii="Times New Roman" w:hAnsi="Times New Roman"/>
          <w:lang w:val="en-US"/>
        </w:rPr>
        <w:t xml:space="preserve"> NES cell’s WUS configuration.</w:t>
      </w:r>
    </w:p>
    <w:p w14:paraId="026357FC"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3.</w:t>
      </w:r>
      <w:r w:rsidRPr="00D50FB3">
        <w:rPr>
          <w:rFonts w:ascii="Times New Roman" w:hAnsi="Times New Roman"/>
          <w:lang w:val="en-US"/>
        </w:rPr>
        <w:tab/>
        <w:t>NES cell’s WUS configuration, it is included in a new SIB (including its own WUS configuration).</w:t>
      </w:r>
    </w:p>
    <w:p w14:paraId="383316BE"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4.</w:t>
      </w:r>
      <w:r w:rsidRPr="00D50FB3">
        <w:rPr>
          <w:rFonts w:ascii="Times New Roman" w:hAnsi="Times New Roman"/>
          <w:lang w:val="en-US"/>
        </w:rPr>
        <w:tab/>
        <w:t xml:space="preserve">In on-demand SIB1 procedure, the UE considers RACH failure when PREAMBLE_TRANSMISSION_COUNTER = </w:t>
      </w:r>
      <w:proofErr w:type="spellStart"/>
      <w:r w:rsidRPr="00D50FB3">
        <w:rPr>
          <w:rFonts w:ascii="Times New Roman" w:hAnsi="Times New Roman"/>
          <w:lang w:val="en-US"/>
        </w:rPr>
        <w:t>preambleTransMax</w:t>
      </w:r>
      <w:proofErr w:type="spellEnd"/>
      <w:r w:rsidRPr="00D50FB3">
        <w:rPr>
          <w:rFonts w:ascii="Times New Roman" w:hAnsi="Times New Roman"/>
          <w:lang w:val="en-US"/>
        </w:rPr>
        <w:t xml:space="preserve"> + 1.</w:t>
      </w:r>
    </w:p>
    <w:p w14:paraId="1AFC59B5"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5.</w:t>
      </w:r>
      <w:r w:rsidRPr="00D50FB3">
        <w:rPr>
          <w:rFonts w:ascii="Times New Roman" w:hAnsi="Times New Roman"/>
          <w:lang w:val="en-US"/>
        </w:rPr>
        <w:tab/>
        <w:t>The MAC layer will indicate the RACH failure for SI request to upper layers. FFS: after that the UE upper layer will consider the cell as barred.</w:t>
      </w:r>
    </w:p>
    <w:p w14:paraId="5E0A47B3"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6.</w:t>
      </w:r>
      <w:r w:rsidRPr="00D50FB3">
        <w:rPr>
          <w:rFonts w:ascii="Times New Roman" w:hAnsi="Times New Roman"/>
          <w:lang w:val="en-US"/>
        </w:rPr>
        <w:tab/>
        <w:t xml:space="preserve">The legacy UE </w:t>
      </w:r>
      <w:proofErr w:type="spellStart"/>
      <w:r w:rsidRPr="00D50FB3">
        <w:rPr>
          <w:rFonts w:ascii="Times New Roman" w:hAnsi="Times New Roman"/>
          <w:lang w:val="en-US"/>
        </w:rPr>
        <w:t>behaviour</w:t>
      </w:r>
      <w:proofErr w:type="spellEnd"/>
      <w:r w:rsidRPr="00D50FB3">
        <w:rPr>
          <w:rFonts w:ascii="Times New Roman" w:hAnsi="Times New Roman"/>
          <w:lang w:val="en-US"/>
        </w:rPr>
        <w:t xml:space="preserve"> can be reused upon on-demand SIB1 acquisition failure, i.e., the NES UE should follow the </w:t>
      </w:r>
      <w:proofErr w:type="spellStart"/>
      <w:r w:rsidRPr="00D50FB3">
        <w:rPr>
          <w:rFonts w:ascii="Times New Roman" w:hAnsi="Times New Roman"/>
          <w:lang w:val="en-US"/>
        </w:rPr>
        <w:t>intraFreqReselection</w:t>
      </w:r>
      <w:proofErr w:type="spellEnd"/>
      <w:r w:rsidRPr="00D50FB3">
        <w:rPr>
          <w:rFonts w:ascii="Times New Roman" w:hAnsi="Times New Roman"/>
          <w:lang w:val="en-US"/>
        </w:rPr>
        <w:t xml:space="preserve"> in MIB of NES cell.</w:t>
      </w:r>
    </w:p>
    <w:p w14:paraId="4B6D7ACA"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7.</w:t>
      </w:r>
      <w:r w:rsidRPr="00D50FB3">
        <w:rPr>
          <w:rFonts w:ascii="Times New Roman" w:hAnsi="Times New Roman"/>
          <w:lang w:val="en-US"/>
        </w:rPr>
        <w:tab/>
        <w:t>A cell for which SIB1 request configuration is available, can periodically broadcast SIB1.</w:t>
      </w:r>
    </w:p>
    <w:p w14:paraId="420C6C47"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8.</w:t>
      </w:r>
      <w:r w:rsidRPr="00D50FB3">
        <w:rPr>
          <w:rFonts w:ascii="Times New Roman" w:hAnsi="Times New Roman"/>
          <w:lang w:val="en-US"/>
        </w:rPr>
        <w:tab/>
        <w:t>If UE has SIB1 request configuration of a cell, UE needs to check if SIB1 is currently being broadcasted or provided on demand for that cell before requesting SIB1 of that cell.</w:t>
      </w:r>
    </w:p>
    <w:p w14:paraId="71A2B1E9"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9.</w:t>
      </w:r>
      <w:r w:rsidRPr="00D50FB3">
        <w:rPr>
          <w:rFonts w:ascii="Times New Roman" w:hAnsi="Times New Roman"/>
          <w:lang w:val="en-US"/>
        </w:rPr>
        <w:tab/>
        <w:t xml:space="preserve">Legacy UEs bar the OD-SIB1 cell based on no SIB1 indication in MIB e.g. via </w:t>
      </w:r>
      <w:proofErr w:type="spellStart"/>
      <w:r w:rsidRPr="00D50FB3">
        <w:rPr>
          <w:rFonts w:ascii="Times New Roman" w:hAnsi="Times New Roman"/>
          <w:lang w:val="en-US"/>
        </w:rPr>
        <w:t>ssb-SubcarrierOffset</w:t>
      </w:r>
      <w:proofErr w:type="spellEnd"/>
      <w:r w:rsidRPr="00D50FB3">
        <w:rPr>
          <w:rFonts w:ascii="Times New Roman" w:hAnsi="Times New Roman"/>
          <w:lang w:val="en-US"/>
        </w:rPr>
        <w:t>. Detailed solution is up to RAN1. If this works, no separate barring bit for R19 NES UEs is introduced.</w:t>
      </w:r>
    </w:p>
    <w:p w14:paraId="09903AD9" w14:textId="77777777" w:rsidR="00D50FB3" w:rsidRPr="00D50FB3"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10.</w:t>
      </w:r>
      <w:r w:rsidRPr="00D50FB3">
        <w:rPr>
          <w:rFonts w:ascii="Times New Roman" w:hAnsi="Times New Roman"/>
          <w:lang w:val="en-US"/>
        </w:rPr>
        <w:tab/>
        <w:t>NES UEs should be allowed to reselect to cells that are prevented from legacy UEs (e.g. by excluded cell list, reselection priorities).</w:t>
      </w:r>
    </w:p>
    <w:p w14:paraId="541E1BB6" w14:textId="7D2E4C67" w:rsidR="00FA6222" w:rsidRPr="00FA6222" w:rsidRDefault="00D50FB3"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lastRenderedPageBreak/>
        <w:t>11.</w:t>
      </w:r>
      <w:r w:rsidRPr="00D50FB3">
        <w:rPr>
          <w:rFonts w:ascii="Times New Roman" w:hAnsi="Times New Roman"/>
          <w:lang w:val="en-US"/>
        </w:rPr>
        <w:tab/>
        <w:t xml:space="preserve">RAN2 will not start the discussion on the issue when the UL WUS configuration update in Cell A is not </w:t>
      </w:r>
      <w:proofErr w:type="spellStart"/>
      <w:r w:rsidRPr="00D50FB3">
        <w:rPr>
          <w:rFonts w:ascii="Times New Roman" w:hAnsi="Times New Roman"/>
          <w:lang w:val="en-US"/>
        </w:rPr>
        <w:t>synchronised</w:t>
      </w:r>
      <w:proofErr w:type="spellEnd"/>
      <w:r w:rsidRPr="00D50FB3">
        <w:rPr>
          <w:rFonts w:ascii="Times New Roman" w:hAnsi="Times New Roman"/>
          <w:lang w:val="en-US"/>
        </w:rPr>
        <w:t xml:space="preserve"> with the UL WUS configuration update in the NES cell, unless we’re asked to do that by other WG, e.g. RAN3.</w:t>
      </w:r>
    </w:p>
    <w:p w14:paraId="57C5FFB2" w14:textId="0D637F10" w:rsidR="001F44A2"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D50FB3">
        <w:rPr>
          <w:rFonts w:eastAsiaTheme="minorEastAsia"/>
          <w:lang w:eastAsia="zh-CN"/>
        </w:rPr>
        <w:t>will discuss the remaining issues</w:t>
      </w:r>
      <w:r w:rsidR="00F87F67">
        <w:rPr>
          <w:rFonts w:eastAsiaTheme="minorEastAsia"/>
          <w:lang w:eastAsia="zh-CN"/>
        </w:rPr>
        <w:t xml:space="preserve"> on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684D197B" w14:textId="698D4BCD" w:rsidR="00FE1BAB" w:rsidRPr="00FA6222" w:rsidRDefault="004811D8" w:rsidP="00133341">
      <w:pPr>
        <w:pStyle w:val="Heading1"/>
        <w:jc w:val="both"/>
        <w:rPr>
          <w:rFonts w:eastAsia="SimSun"/>
          <w:lang w:eastAsia="zh-CN"/>
        </w:rPr>
      </w:pPr>
      <w:r>
        <w:rPr>
          <w:rFonts w:eastAsia="SimSun"/>
          <w:lang w:eastAsia="zh-CN"/>
        </w:rPr>
        <w:t>Discussion</w:t>
      </w:r>
      <w:bookmarkStart w:id="5" w:name="OLE_LINK462"/>
      <w:bookmarkStart w:id="6" w:name="OLE_LINK463"/>
    </w:p>
    <w:p w14:paraId="0A6288E8" w14:textId="540BF3BF" w:rsidR="002E49AE" w:rsidRPr="008E5662" w:rsidRDefault="002E49AE" w:rsidP="002E49AE">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A40309">
        <w:rPr>
          <w:rFonts w:ascii="Times New Roman" w:hAnsi="Times New Roman"/>
          <w:b/>
          <w:bCs/>
          <w:sz w:val="24"/>
          <w:szCs w:val="22"/>
          <w:lang w:val="en-US"/>
        </w:rPr>
        <w:t>1</w:t>
      </w:r>
      <w:r w:rsidRPr="008E5662">
        <w:rPr>
          <w:rFonts w:ascii="Times New Roman" w:hAnsi="Times New Roman"/>
          <w:b/>
          <w:bCs/>
          <w:sz w:val="24"/>
          <w:szCs w:val="22"/>
          <w:lang w:val="en-US"/>
        </w:rPr>
        <w:t xml:space="preserve"> </w:t>
      </w:r>
      <w:r w:rsidR="00393DDB">
        <w:rPr>
          <w:rFonts w:ascii="Times New Roman" w:hAnsi="Times New Roman"/>
          <w:b/>
          <w:bCs/>
          <w:sz w:val="24"/>
          <w:szCs w:val="22"/>
          <w:lang w:val="en-US"/>
        </w:rPr>
        <w:t>H</w:t>
      </w:r>
      <w:r>
        <w:rPr>
          <w:rFonts w:ascii="Times New Roman" w:hAnsi="Times New Roman"/>
          <w:b/>
          <w:bCs/>
          <w:sz w:val="24"/>
          <w:szCs w:val="22"/>
          <w:lang w:val="en-US"/>
        </w:rPr>
        <w:t xml:space="preserve">ow to </w:t>
      </w:r>
      <w:r w:rsidR="007E7241">
        <w:rPr>
          <w:rFonts w:ascii="Times New Roman" w:hAnsi="Times New Roman"/>
          <w:b/>
          <w:bCs/>
          <w:sz w:val="24"/>
          <w:szCs w:val="22"/>
          <w:lang w:val="en-US"/>
        </w:rPr>
        <w:t>identify the NES Cell</w:t>
      </w:r>
    </w:p>
    <w:p w14:paraId="6400C722" w14:textId="4020D18A" w:rsidR="008D525C" w:rsidRDefault="008D525C" w:rsidP="008D525C">
      <w:pPr>
        <w:pStyle w:val="ListParagraph"/>
        <w:ind w:firstLineChars="0" w:firstLine="0"/>
        <w:rPr>
          <w:szCs w:val="22"/>
          <w:lang w:eastAsia="sv-SE"/>
        </w:rPr>
      </w:pPr>
      <w:r>
        <w:rPr>
          <w:szCs w:val="22"/>
          <w:lang w:eastAsia="sv-SE"/>
        </w:rPr>
        <w:t>In RAN1</w:t>
      </w:r>
      <w:r w:rsidR="004B592E">
        <w:rPr>
          <w:szCs w:val="22"/>
          <w:lang w:eastAsia="sv-SE"/>
        </w:rPr>
        <w:t>’s discussion</w:t>
      </w:r>
      <w:r>
        <w:rPr>
          <w:szCs w:val="22"/>
          <w:lang w:eastAsia="sv-SE"/>
        </w:rPr>
        <w:t xml:space="preserve">, the identification of NES Cell was </w:t>
      </w:r>
      <w:r w:rsidR="00725F07">
        <w:rPr>
          <w:szCs w:val="22"/>
          <w:lang w:eastAsia="sv-SE"/>
        </w:rPr>
        <w:t>discussed</w:t>
      </w:r>
      <w:r>
        <w:rPr>
          <w:szCs w:val="22"/>
          <w:lang w:eastAsia="sv-SE"/>
        </w:rPr>
        <w:t xml:space="preserve"> with the following agreement</w:t>
      </w:r>
      <w:r w:rsidR="00494C68">
        <w:rPr>
          <w:szCs w:val="22"/>
          <w:lang w:eastAsia="sv-SE"/>
        </w:rPr>
        <w:t xml:space="preserve"> </w:t>
      </w:r>
      <w:r w:rsidR="00494C68">
        <w:rPr>
          <w:szCs w:val="22"/>
          <w:lang w:eastAsia="sv-SE"/>
        </w:rPr>
        <w:fldChar w:fldCharType="begin"/>
      </w:r>
      <w:r w:rsidR="00494C68">
        <w:rPr>
          <w:szCs w:val="22"/>
          <w:lang w:eastAsia="sv-SE"/>
        </w:rPr>
        <w:instrText xml:space="preserve"> REF _Ref162459348 \r \h </w:instrText>
      </w:r>
      <w:r w:rsidR="00494C68">
        <w:rPr>
          <w:szCs w:val="22"/>
          <w:lang w:eastAsia="sv-SE"/>
        </w:rPr>
      </w:r>
      <w:r w:rsidR="00494C68">
        <w:rPr>
          <w:szCs w:val="22"/>
          <w:lang w:eastAsia="sv-SE"/>
        </w:rPr>
        <w:fldChar w:fldCharType="separate"/>
      </w:r>
      <w:r w:rsidR="00494C68">
        <w:rPr>
          <w:szCs w:val="22"/>
          <w:lang w:eastAsia="sv-SE"/>
        </w:rPr>
        <w:t>[3]</w:t>
      </w:r>
      <w:r w:rsidR="00494C68">
        <w:rPr>
          <w:szCs w:val="22"/>
          <w:lang w:eastAsia="sv-SE"/>
        </w:rPr>
        <w:fldChar w:fldCharType="end"/>
      </w:r>
      <w:r w:rsidR="00F74DE9">
        <w:rPr>
          <w:szCs w:val="22"/>
          <w:lang w:eastAsia="sv-SE"/>
        </w:rPr>
        <w:t>:</w:t>
      </w:r>
    </w:p>
    <w:tbl>
      <w:tblPr>
        <w:tblStyle w:val="TableGrid"/>
        <w:tblW w:w="0" w:type="auto"/>
        <w:tblLook w:val="04A0" w:firstRow="1" w:lastRow="0" w:firstColumn="1" w:lastColumn="0" w:noHBand="0" w:noVBand="1"/>
      </w:tblPr>
      <w:tblGrid>
        <w:gridCol w:w="9630"/>
      </w:tblGrid>
      <w:tr w:rsidR="008D525C" w14:paraId="748386C5" w14:textId="77777777" w:rsidTr="004622EE">
        <w:tc>
          <w:tcPr>
            <w:tcW w:w="9630" w:type="dxa"/>
          </w:tcPr>
          <w:p w14:paraId="552BF30D" w14:textId="0C52276C" w:rsidR="00D50FB3" w:rsidRDefault="00D50FB3" w:rsidP="00D50FB3">
            <w:pPr>
              <w:ind w:left="60"/>
              <w:rPr>
                <w:b/>
                <w:bCs/>
              </w:rPr>
            </w:pPr>
            <w:r>
              <w:rPr>
                <w:b/>
                <w:bCs/>
                <w:highlight w:val="green"/>
                <w:lang w:eastAsia="zh-CN"/>
              </w:rPr>
              <w:t>Agreement</w:t>
            </w:r>
            <w:r w:rsidR="00725F07">
              <w:rPr>
                <w:b/>
                <w:bCs/>
                <w:lang w:eastAsia="zh-CN"/>
              </w:rPr>
              <w:t>@RAN1#118bis</w:t>
            </w:r>
          </w:p>
          <w:p w14:paraId="12182FBD" w14:textId="77777777" w:rsidR="00D50FB3" w:rsidRDefault="00D50FB3" w:rsidP="00D50FB3">
            <w:pPr>
              <w:ind w:left="60"/>
              <w:rPr>
                <w:rFonts w:eastAsia="PMingLiU"/>
                <w:bCs/>
                <w:lang w:eastAsia="zh-TW"/>
              </w:rPr>
            </w:pPr>
            <w:r>
              <w:rPr>
                <w:rFonts w:eastAsia="PMingLiU"/>
                <w:bCs/>
                <w:lang w:eastAsia="zh-TW"/>
              </w:rPr>
              <w:t>For further work of on-demand SIB1 in idle/inactive mode, it is assumed that:</w:t>
            </w:r>
          </w:p>
          <w:p w14:paraId="44EC1C5C" w14:textId="77777777" w:rsidR="00D50FB3" w:rsidRDefault="00D50FB3" w:rsidP="00D50FB3">
            <w:pPr>
              <w:pStyle w:val="ListParagraph"/>
              <w:numPr>
                <w:ilvl w:val="0"/>
                <w:numId w:val="14"/>
              </w:numPr>
              <w:overflowPunct/>
              <w:autoSpaceDE/>
              <w:autoSpaceDN/>
              <w:adjustRightInd/>
              <w:spacing w:after="0"/>
              <w:ind w:left="360" w:firstLineChars="0"/>
              <w:contextualSpacing/>
              <w:textAlignment w:val="auto"/>
              <w:rPr>
                <w:rFonts w:eastAsia="PMingLiU"/>
                <w:bCs/>
                <w:lang w:eastAsia="zh-TW"/>
              </w:rPr>
            </w:pPr>
            <w:r>
              <w:rPr>
                <w:rFonts w:eastAsia="PMingLiU"/>
                <w:bCs/>
                <w:lang w:eastAsia="zh-TW"/>
              </w:rPr>
              <w:t>SSB transmitted in the NES cell supporting OD-SIB1 is with K_SSB &gt; 23 for FR1 and K_SSB &gt;11 for FR2 if it is transmitted on sync raster</w:t>
            </w:r>
          </w:p>
          <w:p w14:paraId="3108BFD4" w14:textId="77777777" w:rsidR="00D50FB3" w:rsidRDefault="00D50FB3" w:rsidP="00D50FB3">
            <w:pPr>
              <w:pStyle w:val="ListParagraph"/>
              <w:numPr>
                <w:ilvl w:val="0"/>
                <w:numId w:val="14"/>
              </w:numPr>
              <w:overflowPunct/>
              <w:autoSpaceDE/>
              <w:autoSpaceDN/>
              <w:adjustRightInd/>
              <w:spacing w:after="0"/>
              <w:ind w:left="360" w:firstLineChars="0"/>
              <w:contextualSpacing/>
              <w:textAlignment w:val="auto"/>
              <w:rPr>
                <w:rFonts w:eastAsia="PMingLiU"/>
                <w:bCs/>
                <w:lang w:eastAsia="zh-TW"/>
              </w:rPr>
            </w:pPr>
            <w:r>
              <w:rPr>
                <w:rFonts w:eastAsia="PMingLiU"/>
                <w:bCs/>
                <w:lang w:eastAsia="zh-TW"/>
              </w:rPr>
              <w:t>UE determines a cell supporting OD-SIB1 based at least on UL WUS configuration from Cell A.</w:t>
            </w:r>
          </w:p>
          <w:p w14:paraId="6B4C9881" w14:textId="34913385" w:rsidR="00D50FB3" w:rsidRPr="00FE3811" w:rsidRDefault="00D50FB3" w:rsidP="00D50FB3">
            <w:pPr>
              <w:overflowPunct/>
              <w:autoSpaceDE/>
              <w:autoSpaceDN/>
              <w:adjustRightInd/>
              <w:spacing w:after="0"/>
              <w:ind w:left="60"/>
              <w:textAlignment w:val="auto"/>
            </w:pPr>
          </w:p>
        </w:tc>
      </w:tr>
    </w:tbl>
    <w:p w14:paraId="4AFBB1AA" w14:textId="13BD8DEE" w:rsidR="00D50FB3" w:rsidRDefault="00D50FB3" w:rsidP="008D525C">
      <w:pPr>
        <w:pStyle w:val="ListParagraph"/>
        <w:ind w:firstLineChars="0" w:firstLine="0"/>
        <w:rPr>
          <w:rFonts w:eastAsiaTheme="minorEastAsia"/>
          <w:lang w:eastAsia="zh-CN"/>
        </w:rPr>
      </w:pPr>
    </w:p>
    <w:p w14:paraId="4933D54A" w14:textId="18CB1ACD" w:rsidR="007E7241" w:rsidRDefault="00725F07" w:rsidP="008D525C">
      <w:pPr>
        <w:pStyle w:val="ListParagraph"/>
        <w:ind w:firstLineChars="0" w:firstLine="0"/>
        <w:rPr>
          <w:rFonts w:eastAsiaTheme="minorEastAsia"/>
          <w:lang w:eastAsia="zh-CN"/>
        </w:rPr>
      </w:pPr>
      <w:r>
        <w:rPr>
          <w:rFonts w:eastAsiaTheme="minorEastAsia"/>
          <w:lang w:eastAsia="zh-CN"/>
        </w:rPr>
        <w:t xml:space="preserve">The WUS configuration from Cell A can be used by the UE to determine a cell supporting on-demand SIB1 </w:t>
      </w:r>
      <w:r>
        <w:rPr>
          <w:rFonts w:eastAsiaTheme="minorEastAsia" w:hint="eastAsia"/>
          <w:lang w:eastAsia="zh-CN"/>
        </w:rPr>
        <w:t>operation</w:t>
      </w:r>
      <w:r>
        <w:rPr>
          <w:rFonts w:eastAsiaTheme="minorEastAsia"/>
          <w:lang w:eastAsia="zh-CN"/>
        </w:rPr>
        <w:t xml:space="preserve">. </w:t>
      </w:r>
      <w:r w:rsidR="00B43006">
        <w:rPr>
          <w:rFonts w:eastAsiaTheme="minorEastAsia"/>
          <w:lang w:eastAsia="zh-CN"/>
        </w:rPr>
        <w:t xml:space="preserve">When the UE </w:t>
      </w:r>
      <w:r w:rsidR="00323A1C">
        <w:rPr>
          <w:rFonts w:eastAsiaTheme="minorEastAsia"/>
          <w:lang w:eastAsia="zh-CN"/>
        </w:rPr>
        <w:t xml:space="preserve">is </w:t>
      </w:r>
      <w:r w:rsidR="00B43006">
        <w:rPr>
          <w:rFonts w:eastAsiaTheme="minorEastAsia"/>
          <w:lang w:eastAsia="zh-CN"/>
        </w:rPr>
        <w:t xml:space="preserve">camped or connected </w:t>
      </w:r>
      <w:r w:rsidR="00323A1C">
        <w:rPr>
          <w:rFonts w:eastAsiaTheme="minorEastAsia"/>
          <w:lang w:eastAsia="zh-CN"/>
        </w:rPr>
        <w:t>to</w:t>
      </w:r>
      <w:r w:rsidR="00B43006">
        <w:rPr>
          <w:rFonts w:eastAsiaTheme="minorEastAsia"/>
          <w:lang w:eastAsia="zh-CN"/>
        </w:rPr>
        <w:t xml:space="preserve"> Cell A, it can obtain the WUS configuration from Cell A. After that, the NES Cell</w:t>
      </w:r>
      <w:r w:rsidR="00323A1C">
        <w:rPr>
          <w:rFonts w:eastAsiaTheme="minorEastAsia"/>
          <w:lang w:eastAsia="zh-CN"/>
        </w:rPr>
        <w:t>,</w:t>
      </w:r>
      <w:r w:rsidR="00B43006">
        <w:rPr>
          <w:rFonts w:eastAsiaTheme="minorEastAsia"/>
          <w:lang w:eastAsia="zh-CN"/>
        </w:rPr>
        <w:t xml:space="preserve"> which support</w:t>
      </w:r>
      <w:r w:rsidR="00323A1C">
        <w:rPr>
          <w:rFonts w:eastAsiaTheme="minorEastAsia"/>
          <w:lang w:eastAsia="zh-CN"/>
        </w:rPr>
        <w:t>s</w:t>
      </w:r>
      <w:r w:rsidR="00B43006">
        <w:rPr>
          <w:rFonts w:eastAsiaTheme="minorEastAsia"/>
          <w:lang w:eastAsia="zh-CN"/>
        </w:rPr>
        <w:t xml:space="preserve"> on-demand SIB1 operation</w:t>
      </w:r>
      <w:r w:rsidR="00323A1C">
        <w:rPr>
          <w:rFonts w:eastAsiaTheme="minorEastAsia"/>
          <w:lang w:eastAsia="zh-CN"/>
        </w:rPr>
        <w:t>,</w:t>
      </w:r>
      <w:r w:rsidR="00B43006">
        <w:rPr>
          <w:rFonts w:eastAsiaTheme="minorEastAsia"/>
          <w:lang w:eastAsia="zh-CN"/>
        </w:rPr>
        <w:t xml:space="preserve"> can be identified by the parameter P</w:t>
      </w:r>
      <w:r w:rsidR="00763C4E">
        <w:rPr>
          <w:rFonts w:eastAsiaTheme="minorEastAsia"/>
          <w:lang w:eastAsia="zh-CN"/>
        </w:rPr>
        <w:t xml:space="preserve">hysical </w:t>
      </w:r>
      <w:r w:rsidR="00B43006">
        <w:rPr>
          <w:rFonts w:eastAsiaTheme="minorEastAsia"/>
          <w:lang w:eastAsia="zh-CN"/>
        </w:rPr>
        <w:t>C</w:t>
      </w:r>
      <w:r w:rsidR="00763C4E">
        <w:rPr>
          <w:rFonts w:eastAsiaTheme="minorEastAsia"/>
          <w:lang w:eastAsia="zh-CN"/>
        </w:rPr>
        <w:t xml:space="preserve">ell </w:t>
      </w:r>
      <w:r w:rsidR="00B43006">
        <w:rPr>
          <w:rFonts w:eastAsiaTheme="minorEastAsia"/>
          <w:lang w:eastAsia="zh-CN"/>
        </w:rPr>
        <w:t>I</w:t>
      </w:r>
      <w:r w:rsidR="00763C4E">
        <w:rPr>
          <w:rFonts w:eastAsiaTheme="minorEastAsia"/>
          <w:lang w:eastAsia="zh-CN"/>
        </w:rPr>
        <w:t>D</w:t>
      </w:r>
      <w:r w:rsidR="00B43006">
        <w:rPr>
          <w:rFonts w:eastAsiaTheme="minorEastAsia"/>
          <w:lang w:eastAsia="zh-CN"/>
        </w:rPr>
        <w:t xml:space="preserve"> and ARFCN in </w:t>
      </w:r>
      <w:r w:rsidR="00323A1C">
        <w:rPr>
          <w:rFonts w:eastAsiaTheme="minorEastAsia"/>
          <w:lang w:eastAsia="zh-CN"/>
        </w:rPr>
        <w:t xml:space="preserve">the </w:t>
      </w:r>
      <w:r w:rsidR="00B43006">
        <w:rPr>
          <w:rFonts w:eastAsiaTheme="minorEastAsia"/>
          <w:lang w:eastAsia="zh-CN"/>
        </w:rPr>
        <w:t>WUS configuration.</w:t>
      </w:r>
      <w:r w:rsidR="00763C4E">
        <w:rPr>
          <w:rFonts w:eastAsiaTheme="minorEastAsia"/>
          <w:lang w:eastAsia="zh-CN"/>
        </w:rPr>
        <w:t xml:space="preserve"> </w:t>
      </w:r>
      <w:r w:rsidR="007E7241">
        <w:rPr>
          <w:rFonts w:eastAsiaTheme="minorEastAsia"/>
          <w:lang w:eastAsia="zh-CN"/>
        </w:rPr>
        <w:t xml:space="preserve">RAN1 also discussed the SSB transmission pattern </w:t>
      </w:r>
      <w:r w:rsidR="00674929">
        <w:rPr>
          <w:rFonts w:eastAsiaTheme="minorEastAsia"/>
          <w:lang w:eastAsia="zh-CN"/>
        </w:rPr>
        <w:t>of</w:t>
      </w:r>
      <w:r w:rsidR="007E7241">
        <w:rPr>
          <w:rFonts w:eastAsiaTheme="minorEastAsia"/>
          <w:lang w:eastAsia="zh-CN"/>
        </w:rPr>
        <w:t xml:space="preserve"> the NES Cell. When the SSB is transmitted on the sync raster, the value of K</w:t>
      </w:r>
      <w:r w:rsidR="007E7241">
        <w:rPr>
          <w:rFonts w:eastAsiaTheme="minorEastAsia" w:hint="eastAsia"/>
          <w:lang w:eastAsia="zh-CN"/>
        </w:rPr>
        <w:t>_</w:t>
      </w:r>
      <w:r w:rsidR="007E7241">
        <w:rPr>
          <w:rFonts w:eastAsiaTheme="minorEastAsia"/>
          <w:lang w:eastAsia="zh-CN"/>
        </w:rPr>
        <w:t xml:space="preserve">SSB is </w:t>
      </w:r>
      <w:r w:rsidR="00051D0C">
        <w:rPr>
          <w:rFonts w:eastAsiaTheme="minorEastAsia"/>
          <w:lang w:eastAsia="zh-CN"/>
        </w:rPr>
        <w:t xml:space="preserve">restricted to a range value larger than 23 for FR1 </w:t>
      </w:r>
      <w:r w:rsidR="00051D0C">
        <w:rPr>
          <w:rFonts w:eastAsiaTheme="minorEastAsia" w:hint="eastAsia"/>
          <w:lang w:eastAsia="zh-CN"/>
        </w:rPr>
        <w:t>and</w:t>
      </w:r>
      <w:r w:rsidR="00051D0C">
        <w:rPr>
          <w:rFonts w:eastAsiaTheme="minorEastAsia"/>
          <w:lang w:eastAsia="zh-CN"/>
        </w:rPr>
        <w:t xml:space="preserve"> larger than 11 for FR2. As </w:t>
      </w:r>
      <w:r w:rsidR="0030093B">
        <w:rPr>
          <w:rFonts w:eastAsiaTheme="minorEastAsia"/>
          <w:lang w:eastAsia="zh-CN"/>
        </w:rPr>
        <w:t>capture</w:t>
      </w:r>
      <w:r w:rsidR="00051D0C">
        <w:rPr>
          <w:rFonts w:eastAsiaTheme="minorEastAsia"/>
          <w:lang w:eastAsia="zh-CN"/>
        </w:rPr>
        <w:t xml:space="preserve">d in the TS 38.213, such SSB is the </w:t>
      </w:r>
      <w:proofErr w:type="gramStart"/>
      <w:r w:rsidR="00051D0C">
        <w:rPr>
          <w:rFonts w:eastAsiaTheme="minorEastAsia"/>
          <w:lang w:eastAsia="zh-CN"/>
        </w:rPr>
        <w:t>so called</w:t>
      </w:r>
      <w:proofErr w:type="gramEnd"/>
      <w:r w:rsidR="00051D0C">
        <w:rPr>
          <w:rFonts w:eastAsiaTheme="minorEastAsia"/>
          <w:lang w:eastAsia="zh-CN"/>
        </w:rPr>
        <w:t xml:space="preserve"> </w:t>
      </w:r>
      <w:r w:rsidR="009E192B">
        <w:rPr>
          <w:rFonts w:eastAsiaTheme="minorEastAsia"/>
          <w:lang w:eastAsia="zh-CN"/>
        </w:rPr>
        <w:t>non-cell</w:t>
      </w:r>
      <w:r w:rsidR="00051D0C">
        <w:rPr>
          <w:rFonts w:eastAsiaTheme="minorEastAsia"/>
          <w:lang w:eastAsia="zh-CN"/>
        </w:rPr>
        <w:t xml:space="preserve"> defin</w:t>
      </w:r>
      <w:r w:rsidR="00323A1C">
        <w:rPr>
          <w:rFonts w:eastAsiaTheme="minorEastAsia"/>
          <w:lang w:eastAsia="zh-CN"/>
        </w:rPr>
        <w:t>ing</w:t>
      </w:r>
      <w:r w:rsidR="00051D0C">
        <w:rPr>
          <w:rFonts w:eastAsiaTheme="minorEastAsia"/>
          <w:lang w:eastAsia="zh-CN"/>
        </w:rPr>
        <w:t xml:space="preserve"> SSB</w:t>
      </w:r>
      <w:r w:rsidR="0030093B">
        <w:rPr>
          <w:rFonts w:eastAsiaTheme="minorEastAsia"/>
          <w:lang w:eastAsia="zh-CN"/>
        </w:rPr>
        <w:t xml:space="preserve"> without Type0-PDCCH CSS set</w:t>
      </w:r>
      <w:r w:rsidR="00051D0C">
        <w:rPr>
          <w:rFonts w:eastAsiaTheme="minorEastAsia"/>
          <w:lang w:eastAsia="zh-CN"/>
        </w:rPr>
        <w:t>.</w:t>
      </w:r>
      <w:r w:rsidR="00B520D2">
        <w:rPr>
          <w:rFonts w:eastAsiaTheme="minorEastAsia"/>
          <w:lang w:eastAsia="zh-CN"/>
        </w:rPr>
        <w:t xml:space="preserve"> R19 NES UE</w:t>
      </w:r>
      <w:r w:rsidR="00B520D2">
        <w:rPr>
          <w:rFonts w:eastAsiaTheme="minorEastAsia" w:hint="eastAsia"/>
          <w:lang w:eastAsia="zh-CN"/>
        </w:rPr>
        <w:t>s</w:t>
      </w:r>
      <w:r w:rsidR="00B520D2">
        <w:rPr>
          <w:rFonts w:eastAsiaTheme="minorEastAsia"/>
          <w:lang w:eastAsia="zh-CN"/>
        </w:rPr>
        <w:t xml:space="preserve"> could detect such SSB and determine that</w:t>
      </w:r>
      <w:r w:rsidR="00675196">
        <w:rPr>
          <w:rFonts w:eastAsiaTheme="minorEastAsia"/>
          <w:lang w:eastAsia="zh-CN"/>
        </w:rPr>
        <w:t xml:space="preserve"> the SSB is </w:t>
      </w:r>
      <w:r w:rsidR="00323A1C">
        <w:rPr>
          <w:rFonts w:eastAsiaTheme="minorEastAsia"/>
          <w:lang w:eastAsia="zh-CN"/>
        </w:rPr>
        <w:t>NCD-</w:t>
      </w:r>
      <w:r w:rsidR="00675196">
        <w:rPr>
          <w:rFonts w:eastAsiaTheme="minorEastAsia"/>
          <w:lang w:eastAsia="zh-CN"/>
        </w:rPr>
        <w:t>SSB</w:t>
      </w:r>
      <w:r w:rsidR="00A946EC">
        <w:rPr>
          <w:rFonts w:eastAsiaTheme="minorEastAsia"/>
          <w:lang w:eastAsia="zh-CN"/>
        </w:rPr>
        <w:t xml:space="preserve">. In TS 38.300, the </w:t>
      </w:r>
      <w:proofErr w:type="spellStart"/>
      <w:r w:rsidR="00A946EC">
        <w:rPr>
          <w:rFonts w:eastAsiaTheme="minorEastAsia"/>
          <w:lang w:eastAsia="zh-CN"/>
        </w:rPr>
        <w:t>PCell</w:t>
      </w:r>
      <w:proofErr w:type="spellEnd"/>
      <w:r w:rsidR="00A946EC">
        <w:rPr>
          <w:rFonts w:eastAsiaTheme="minorEastAsia"/>
          <w:lang w:eastAsia="zh-CN"/>
        </w:rPr>
        <w:t xml:space="preserve"> is always associated to a CD-SSB located on the sync raster. Since NES Cell could be a </w:t>
      </w:r>
      <w:proofErr w:type="spellStart"/>
      <w:r w:rsidR="00A946EC">
        <w:rPr>
          <w:rFonts w:eastAsiaTheme="minorEastAsia"/>
          <w:lang w:eastAsia="zh-CN"/>
        </w:rPr>
        <w:t>PCell</w:t>
      </w:r>
      <w:proofErr w:type="spellEnd"/>
      <w:r w:rsidR="00A946EC">
        <w:rPr>
          <w:rFonts w:eastAsiaTheme="minorEastAsia"/>
          <w:lang w:eastAsia="zh-CN"/>
        </w:rPr>
        <w:t xml:space="preserve"> for R19 idle/inactive UEs</w:t>
      </w:r>
      <w:r w:rsidR="00675196">
        <w:rPr>
          <w:rFonts w:eastAsiaTheme="minorEastAsia"/>
          <w:lang w:eastAsia="zh-CN"/>
        </w:rPr>
        <w:t>, how to determine the cell is NES Cell</w:t>
      </w:r>
      <w:r w:rsidR="00C2156B">
        <w:rPr>
          <w:rFonts w:eastAsiaTheme="minorEastAsia"/>
          <w:lang w:eastAsia="zh-CN"/>
        </w:rPr>
        <w:t xml:space="preserve"> by PBCH</w:t>
      </w:r>
      <w:r w:rsidR="00675196">
        <w:rPr>
          <w:rFonts w:eastAsiaTheme="minorEastAsia"/>
          <w:lang w:eastAsia="zh-CN"/>
        </w:rPr>
        <w:t xml:space="preserve"> is still under RAN1’s discussion.</w:t>
      </w:r>
      <w:r w:rsidR="00166AC9">
        <w:rPr>
          <w:rFonts w:eastAsiaTheme="minorEastAsia"/>
          <w:lang w:eastAsia="zh-CN"/>
        </w:rPr>
        <w:t xml:space="preserve"> If the solution from RAN1 is feasible, we can follow the solution and change the corresponding UE </w:t>
      </w:r>
      <w:r w:rsidR="00A865DA">
        <w:rPr>
          <w:rFonts w:eastAsiaTheme="minorEastAsia"/>
          <w:lang w:eastAsia="zh-CN"/>
        </w:rPr>
        <w:t>behaviour</w:t>
      </w:r>
      <w:r w:rsidR="00166AC9">
        <w:rPr>
          <w:rFonts w:eastAsiaTheme="minorEastAsia"/>
          <w:lang w:eastAsia="zh-CN"/>
        </w:rPr>
        <w:t xml:space="preserve"> in RAN2.</w:t>
      </w:r>
    </w:p>
    <w:tbl>
      <w:tblPr>
        <w:tblStyle w:val="TableGrid"/>
        <w:tblW w:w="0" w:type="auto"/>
        <w:tblLook w:val="04A0" w:firstRow="1" w:lastRow="0" w:firstColumn="1" w:lastColumn="0" w:noHBand="0" w:noVBand="1"/>
      </w:tblPr>
      <w:tblGrid>
        <w:gridCol w:w="9630"/>
      </w:tblGrid>
      <w:tr w:rsidR="0030093B" w14:paraId="016A35DC" w14:textId="77777777" w:rsidTr="0030093B">
        <w:tc>
          <w:tcPr>
            <w:tcW w:w="9630" w:type="dxa"/>
          </w:tcPr>
          <w:p w14:paraId="46348057" w14:textId="00CC2AE3" w:rsidR="0030093B" w:rsidRPr="0030093B" w:rsidRDefault="0030093B" w:rsidP="0030093B">
            <w:pPr>
              <w:spacing w:before="180" w:line="259" w:lineRule="auto"/>
              <w:rPr>
                <w:i/>
                <w:iCs/>
              </w:rPr>
            </w:pPr>
            <w:r w:rsidRPr="0030093B">
              <w:rPr>
                <w:i/>
                <w:iCs/>
                <w:highlight w:val="yellow"/>
              </w:rPr>
              <w:t>Cited from TS 38.213 V18.4.0</w:t>
            </w:r>
          </w:p>
          <w:p w14:paraId="1241CD35" w14:textId="433E4045" w:rsidR="0030093B" w:rsidRPr="0030093B" w:rsidRDefault="0030093B" w:rsidP="0030093B">
            <w:pPr>
              <w:spacing w:before="18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333FF2">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rsidRPr="00333FF2">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tc>
      </w:tr>
    </w:tbl>
    <w:p w14:paraId="1C2AAA2B" w14:textId="2048DAD5" w:rsidR="0030093B" w:rsidRDefault="0030093B" w:rsidP="008D525C">
      <w:pPr>
        <w:pStyle w:val="ListParagraph"/>
        <w:ind w:firstLineChars="0" w:firstLine="0"/>
        <w:rPr>
          <w:rFonts w:eastAsiaTheme="minorEastAsia"/>
          <w:lang w:eastAsia="zh-CN"/>
        </w:rPr>
      </w:pPr>
    </w:p>
    <w:p w14:paraId="25FFD7E6" w14:textId="1B2524C3" w:rsidR="00323A1C" w:rsidRDefault="00323A1C" w:rsidP="008D525C">
      <w:pPr>
        <w:pStyle w:val="ListParagraph"/>
        <w:ind w:firstLineChars="0" w:firstLine="0"/>
        <w:rPr>
          <w:rFonts w:eastAsiaTheme="minorEastAsia"/>
          <w:lang w:eastAsia="zh-CN"/>
        </w:rPr>
      </w:pPr>
      <w:r>
        <w:rPr>
          <w:rFonts w:eastAsiaTheme="minorEastAsia"/>
          <w:b/>
          <w:bCs/>
          <w:lang w:eastAsia="zh-CN"/>
        </w:rPr>
        <w:t>Observation</w:t>
      </w:r>
      <w:r w:rsidRPr="00A5324E">
        <w:rPr>
          <w:rFonts w:eastAsiaTheme="minorEastAsia"/>
          <w:b/>
          <w:bCs/>
          <w:lang w:eastAsia="zh-CN"/>
        </w:rPr>
        <w:t xml:space="preserve"> </w:t>
      </w:r>
      <w:r>
        <w:rPr>
          <w:rFonts w:eastAsiaTheme="minorEastAsia"/>
          <w:b/>
          <w:bCs/>
          <w:lang w:eastAsia="zh-CN"/>
        </w:rPr>
        <w:t>1</w:t>
      </w:r>
      <w:r w:rsidRPr="00A5324E">
        <w:rPr>
          <w:rFonts w:eastAsiaTheme="minorEastAsia"/>
          <w:b/>
          <w:bCs/>
          <w:lang w:eastAsia="zh-CN"/>
        </w:rPr>
        <w:t>:</w:t>
      </w:r>
      <w:r>
        <w:rPr>
          <w:rFonts w:eastAsiaTheme="minorEastAsia"/>
          <w:b/>
          <w:bCs/>
          <w:lang w:eastAsia="zh-CN"/>
        </w:rPr>
        <w:t xml:space="preserve"> NES cell’s state can be derived from the </w:t>
      </w:r>
      <w:r w:rsidRPr="00323A1C">
        <w:rPr>
          <w:rFonts w:eastAsiaTheme="minorEastAsia"/>
          <w:b/>
          <w:bCs/>
          <w:lang w:eastAsia="zh-CN"/>
        </w:rPr>
        <w:t>WUS configuration from Cell A</w:t>
      </w:r>
      <w:r>
        <w:rPr>
          <w:rFonts w:eastAsiaTheme="minorEastAsia"/>
          <w:b/>
          <w:bCs/>
          <w:lang w:eastAsia="zh-CN"/>
        </w:rPr>
        <w:t>.</w:t>
      </w:r>
      <w:r w:rsidRPr="00323A1C">
        <w:rPr>
          <w:rFonts w:eastAsiaTheme="minorEastAsia"/>
          <w:b/>
          <w:bCs/>
          <w:lang w:eastAsia="zh-CN"/>
        </w:rPr>
        <w:t xml:space="preserve"> </w:t>
      </w:r>
    </w:p>
    <w:p w14:paraId="57450879" w14:textId="16E668A2" w:rsidR="000D6507" w:rsidRDefault="008D525C" w:rsidP="00CA3657">
      <w:pPr>
        <w:rPr>
          <w:rFonts w:eastAsiaTheme="minorEastAsia"/>
          <w:b/>
          <w:bCs/>
          <w:lang w:eastAsia="zh-CN"/>
        </w:rPr>
      </w:pPr>
      <w:r w:rsidRPr="00A5324E">
        <w:rPr>
          <w:rFonts w:eastAsiaTheme="minorEastAsia"/>
          <w:b/>
          <w:bCs/>
          <w:lang w:eastAsia="zh-CN"/>
        </w:rPr>
        <w:t xml:space="preserve">Proposal </w:t>
      </w:r>
      <w:r w:rsidR="00104BAF">
        <w:rPr>
          <w:rFonts w:eastAsiaTheme="minorEastAsia"/>
          <w:b/>
          <w:bCs/>
          <w:lang w:eastAsia="zh-CN"/>
        </w:rPr>
        <w:t>1</w:t>
      </w:r>
      <w:r w:rsidRPr="00A5324E">
        <w:rPr>
          <w:rFonts w:eastAsiaTheme="minorEastAsia"/>
          <w:b/>
          <w:bCs/>
          <w:lang w:eastAsia="zh-CN"/>
        </w:rPr>
        <w:t>:</w:t>
      </w:r>
      <w:r w:rsidR="0030093B">
        <w:rPr>
          <w:rFonts w:eastAsiaTheme="minorEastAsia"/>
          <w:b/>
          <w:bCs/>
          <w:lang w:eastAsia="zh-CN"/>
        </w:rPr>
        <w:t xml:space="preserve"> Wait for RAN1’s further process on the SSB transmission in NES Cell</w:t>
      </w:r>
      <w:r w:rsidR="00323A1C">
        <w:rPr>
          <w:rFonts w:eastAsiaTheme="minorEastAsia"/>
          <w:b/>
          <w:bCs/>
          <w:lang w:eastAsia="zh-CN"/>
        </w:rPr>
        <w:t xml:space="preserve"> whether NES cell state can be derived from PBCH</w:t>
      </w:r>
      <w:r w:rsidRPr="00A5324E">
        <w:rPr>
          <w:rFonts w:eastAsiaTheme="minorEastAsia"/>
          <w:b/>
          <w:bCs/>
          <w:lang w:eastAsia="zh-CN"/>
        </w:rPr>
        <w:t>.</w:t>
      </w:r>
    </w:p>
    <w:p w14:paraId="370B3223" w14:textId="77777777" w:rsidR="0087700A" w:rsidRPr="00FA6222" w:rsidRDefault="0087700A" w:rsidP="00CA3657">
      <w:pPr>
        <w:rPr>
          <w:rFonts w:eastAsiaTheme="minorEastAsia"/>
          <w:b/>
          <w:bCs/>
          <w:lang w:eastAsia="zh-CN"/>
        </w:rPr>
      </w:pPr>
    </w:p>
    <w:p w14:paraId="0B724799" w14:textId="5D3D631B" w:rsidR="00270549" w:rsidRPr="008E5662" w:rsidRDefault="00270549" w:rsidP="00270549">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A40309">
        <w:rPr>
          <w:rFonts w:ascii="Times New Roman" w:hAnsi="Times New Roman"/>
          <w:b/>
          <w:bCs/>
          <w:sz w:val="24"/>
          <w:szCs w:val="22"/>
          <w:lang w:val="en-US"/>
        </w:rPr>
        <w:t>2</w:t>
      </w:r>
      <w:r w:rsidRPr="008E5662">
        <w:rPr>
          <w:rFonts w:ascii="Times New Roman" w:hAnsi="Times New Roman"/>
          <w:b/>
          <w:bCs/>
          <w:sz w:val="24"/>
          <w:szCs w:val="22"/>
          <w:lang w:val="en-US"/>
        </w:rPr>
        <w:t xml:space="preserve"> </w:t>
      </w:r>
      <w:r>
        <w:rPr>
          <w:rFonts w:ascii="Times New Roman" w:hAnsi="Times New Roman"/>
          <w:b/>
          <w:bCs/>
          <w:sz w:val="24"/>
          <w:szCs w:val="22"/>
          <w:lang w:val="en-US"/>
        </w:rPr>
        <w:t xml:space="preserve">The transmission </w:t>
      </w:r>
      <w:r w:rsidR="006D1ED5">
        <w:rPr>
          <w:rFonts w:ascii="Times New Roman" w:hAnsi="Times New Roman"/>
          <w:b/>
          <w:bCs/>
          <w:sz w:val="24"/>
          <w:szCs w:val="22"/>
          <w:lang w:val="en-US"/>
        </w:rPr>
        <w:t>behavior</w:t>
      </w:r>
      <w:r>
        <w:rPr>
          <w:rFonts w:ascii="Times New Roman" w:hAnsi="Times New Roman"/>
          <w:b/>
          <w:bCs/>
          <w:sz w:val="24"/>
          <w:szCs w:val="22"/>
          <w:lang w:val="en-US"/>
        </w:rPr>
        <w:t xml:space="preserve"> of OD-SIB1</w:t>
      </w:r>
    </w:p>
    <w:p w14:paraId="65794D0A" w14:textId="219179AF" w:rsidR="004B592E" w:rsidRDefault="004B592E" w:rsidP="0049630A">
      <w:pPr>
        <w:pStyle w:val="ListParagraph"/>
        <w:ind w:firstLineChars="0" w:firstLine="0"/>
        <w:rPr>
          <w:rFonts w:eastAsiaTheme="minorEastAsia"/>
          <w:lang w:eastAsia="zh-CN"/>
        </w:rPr>
      </w:pPr>
    </w:p>
    <w:p w14:paraId="68040045" w14:textId="6DD18F0F" w:rsidR="00CF2DF2" w:rsidRDefault="00CF2DF2" w:rsidP="00CF2DF2">
      <w:pPr>
        <w:pStyle w:val="ListParagraph"/>
        <w:ind w:firstLineChars="0" w:firstLine="0"/>
        <w:rPr>
          <w:rFonts w:eastAsiaTheme="minorEastAsia"/>
          <w:lang w:eastAsia="zh-CN"/>
        </w:rPr>
      </w:pPr>
      <w:r>
        <w:rPr>
          <w:rFonts w:eastAsiaTheme="minorEastAsia"/>
          <w:lang w:eastAsia="zh-CN"/>
        </w:rPr>
        <w:t xml:space="preserve">After </w:t>
      </w:r>
      <w:r w:rsidR="0046088E">
        <w:rPr>
          <w:rFonts w:eastAsiaTheme="minorEastAsia"/>
          <w:lang w:eastAsia="zh-CN"/>
        </w:rPr>
        <w:t xml:space="preserve">the </w:t>
      </w:r>
      <w:r>
        <w:rPr>
          <w:rFonts w:eastAsiaTheme="minorEastAsia"/>
          <w:lang w:eastAsia="zh-CN"/>
        </w:rPr>
        <w:t xml:space="preserve">UE has sent the WUS to trigger the OD-SIB1 and has received the RAR from the NES Cell to indicate that the NES Cell will broadcast OD-SIB1, </w:t>
      </w:r>
      <w:r>
        <w:rPr>
          <w:rFonts w:eastAsiaTheme="minorEastAsia" w:hint="eastAsia"/>
          <w:lang w:eastAsia="zh-CN"/>
        </w:rPr>
        <w:t>the</w:t>
      </w:r>
      <w:r>
        <w:rPr>
          <w:rFonts w:eastAsiaTheme="minorEastAsia"/>
          <w:lang w:eastAsia="zh-CN"/>
        </w:rPr>
        <w:t xml:space="preserve"> next issue is how to broadcast the OD-SIB1. T</w:t>
      </w:r>
      <w:r>
        <w:rPr>
          <w:rFonts w:eastAsiaTheme="minorEastAsia" w:hint="eastAsia"/>
          <w:lang w:eastAsia="zh-CN"/>
        </w:rPr>
        <w:t>o</w:t>
      </w:r>
      <w:r>
        <w:rPr>
          <w:rFonts w:eastAsiaTheme="minorEastAsia"/>
          <w:lang w:eastAsia="zh-CN"/>
        </w:rPr>
        <w:t xml:space="preserve"> save the NES Cell’s energy, the periodical broadcast behavio</w:t>
      </w:r>
      <w:r w:rsidR="00311790">
        <w:rPr>
          <w:rFonts w:eastAsiaTheme="minorEastAsia"/>
          <w:lang w:eastAsia="zh-CN"/>
        </w:rPr>
        <w:t>u</w:t>
      </w:r>
      <w:r>
        <w:rPr>
          <w:rFonts w:eastAsiaTheme="minorEastAsia"/>
          <w:lang w:eastAsia="zh-CN"/>
        </w:rPr>
        <w:t xml:space="preserve">r of OD-SIB1 </w:t>
      </w:r>
      <w:r w:rsidR="00311790">
        <w:rPr>
          <w:rFonts w:eastAsiaTheme="minorEastAsia"/>
          <w:lang w:eastAsia="zh-CN"/>
        </w:rPr>
        <w:t>needs to</w:t>
      </w:r>
      <w:r>
        <w:rPr>
          <w:rFonts w:eastAsiaTheme="minorEastAsia"/>
          <w:lang w:eastAsia="zh-CN"/>
        </w:rPr>
        <w:t xml:space="preserve"> be avoid</w:t>
      </w:r>
      <w:r w:rsidR="00311790">
        <w:rPr>
          <w:rFonts w:eastAsiaTheme="minorEastAsia"/>
          <w:lang w:eastAsia="zh-CN"/>
        </w:rPr>
        <w:t>ed</w:t>
      </w:r>
      <w:r>
        <w:rPr>
          <w:rFonts w:eastAsiaTheme="minorEastAsia"/>
          <w:lang w:eastAsia="zh-CN"/>
        </w:rPr>
        <w:t>. The trigger</w:t>
      </w:r>
      <w:r w:rsidR="00311790">
        <w:rPr>
          <w:rFonts w:eastAsiaTheme="minorEastAsia"/>
          <w:lang w:eastAsia="zh-CN"/>
        </w:rPr>
        <w:t>ed</w:t>
      </w:r>
      <w:r>
        <w:rPr>
          <w:rFonts w:eastAsiaTheme="minorEastAsia"/>
          <w:lang w:eastAsia="zh-CN"/>
        </w:rPr>
        <w:t xml:space="preserve"> OD-SIB1 broadcast should last for a </w:t>
      </w:r>
      <w:r w:rsidR="00311790">
        <w:rPr>
          <w:rFonts w:eastAsiaTheme="minorEastAsia"/>
          <w:lang w:eastAsia="zh-CN"/>
        </w:rPr>
        <w:t xml:space="preserve">specific </w:t>
      </w:r>
      <w:r>
        <w:rPr>
          <w:rFonts w:eastAsiaTheme="minorEastAsia"/>
          <w:lang w:eastAsia="zh-CN"/>
        </w:rPr>
        <w:t xml:space="preserve">time. In legacy OD-SI procedure, </w:t>
      </w:r>
      <w:r>
        <w:rPr>
          <w:rFonts w:eastAsiaTheme="minorEastAsia" w:hint="eastAsia"/>
          <w:lang w:eastAsia="zh-CN"/>
        </w:rPr>
        <w:t>the</w:t>
      </w:r>
      <w:r>
        <w:rPr>
          <w:rFonts w:eastAsiaTheme="minorEastAsia"/>
          <w:lang w:eastAsia="zh-CN"/>
        </w:rPr>
        <w:t xml:space="preserve"> </w:t>
      </w:r>
      <w:proofErr w:type="spellStart"/>
      <w:r w:rsidRPr="00CF2DF2">
        <w:rPr>
          <w:rFonts w:eastAsiaTheme="minorEastAsia"/>
          <w:i/>
          <w:iCs/>
          <w:lang w:eastAsia="zh-CN"/>
        </w:rPr>
        <w:t>si-WindowLength</w:t>
      </w:r>
      <w:proofErr w:type="spellEnd"/>
      <w:r>
        <w:rPr>
          <w:rFonts w:eastAsiaTheme="minorEastAsia"/>
          <w:lang w:eastAsia="zh-CN"/>
        </w:rPr>
        <w:t xml:space="preserve"> is provided in SIB1 </w:t>
      </w:r>
      <w:r>
        <w:rPr>
          <w:rFonts w:eastAsiaTheme="minorEastAsia" w:hint="eastAsia"/>
          <w:lang w:eastAsia="zh-CN"/>
        </w:rPr>
        <w:t>t</w:t>
      </w:r>
      <w:r>
        <w:rPr>
          <w:rFonts w:eastAsiaTheme="minorEastAsia"/>
          <w:lang w:eastAsia="zh-CN"/>
        </w:rPr>
        <w:t>o indicate the transmission</w:t>
      </w:r>
      <w:r w:rsidR="00D15CEA">
        <w:rPr>
          <w:rFonts w:eastAsiaTheme="minorEastAsia"/>
          <w:lang w:eastAsia="zh-CN"/>
        </w:rPr>
        <w:t xml:space="preserve"> of OD-SI. Following such mechanism, the </w:t>
      </w:r>
      <w:proofErr w:type="spellStart"/>
      <w:r w:rsidR="00D15CEA">
        <w:rPr>
          <w:rFonts w:eastAsiaTheme="minorEastAsia"/>
          <w:lang w:eastAsia="zh-CN"/>
        </w:rPr>
        <w:t>si</w:t>
      </w:r>
      <w:proofErr w:type="spellEnd"/>
      <w:r w:rsidR="00D15CEA">
        <w:rPr>
          <w:rFonts w:eastAsiaTheme="minorEastAsia"/>
          <w:lang w:eastAsia="zh-CN"/>
        </w:rPr>
        <w:t>-Window based design can be reused</w:t>
      </w:r>
      <w:r w:rsidR="00311790">
        <w:rPr>
          <w:rFonts w:eastAsiaTheme="minorEastAsia"/>
          <w:lang w:eastAsia="zh-CN"/>
        </w:rPr>
        <w:t xml:space="preserve"> for OD-SIB1</w:t>
      </w:r>
      <w:r w:rsidR="00D15CEA">
        <w:rPr>
          <w:rFonts w:eastAsiaTheme="minorEastAsia"/>
          <w:lang w:eastAsia="zh-CN"/>
        </w:rPr>
        <w:t>.</w:t>
      </w:r>
      <w:r w:rsidR="003A2682">
        <w:rPr>
          <w:rFonts w:eastAsiaTheme="minorEastAsia"/>
          <w:lang w:eastAsia="zh-CN"/>
        </w:rPr>
        <w:t xml:space="preserve"> </w:t>
      </w:r>
      <w:r w:rsidR="00311790">
        <w:rPr>
          <w:rFonts w:eastAsiaTheme="minorEastAsia"/>
          <w:lang w:eastAsia="zh-CN"/>
        </w:rPr>
        <w:t xml:space="preserve">The </w:t>
      </w:r>
      <w:r w:rsidR="00311790" w:rsidRPr="00311790">
        <w:rPr>
          <w:rFonts w:eastAsiaTheme="minorEastAsia"/>
          <w:lang w:eastAsia="zh-CN"/>
        </w:rPr>
        <w:t>SI window for legacy is broadcast</w:t>
      </w:r>
      <w:r w:rsidR="00741025">
        <w:rPr>
          <w:rFonts w:eastAsiaTheme="minorEastAsia"/>
          <w:lang w:eastAsia="zh-CN"/>
        </w:rPr>
        <w:t>ed</w:t>
      </w:r>
      <w:r w:rsidR="00311790" w:rsidRPr="00311790">
        <w:rPr>
          <w:rFonts w:eastAsiaTheme="minorEastAsia"/>
          <w:lang w:eastAsia="zh-CN"/>
        </w:rPr>
        <w:t xml:space="preserve"> in SIB1</w:t>
      </w:r>
      <w:r w:rsidR="00741025">
        <w:rPr>
          <w:rFonts w:eastAsiaTheme="minorEastAsia"/>
          <w:lang w:eastAsia="zh-CN"/>
        </w:rPr>
        <w:t>.</w:t>
      </w:r>
      <w:r w:rsidR="00311790" w:rsidRPr="00311790">
        <w:rPr>
          <w:rFonts w:eastAsiaTheme="minorEastAsia"/>
          <w:lang w:eastAsia="zh-CN"/>
        </w:rPr>
        <w:t xml:space="preserve"> </w:t>
      </w:r>
      <w:r w:rsidR="00741025">
        <w:rPr>
          <w:rFonts w:eastAsiaTheme="minorEastAsia"/>
          <w:lang w:eastAsia="zh-CN"/>
        </w:rPr>
        <w:t>S</w:t>
      </w:r>
      <w:r w:rsidR="00311790" w:rsidRPr="00311790">
        <w:rPr>
          <w:rFonts w:eastAsiaTheme="minorEastAsia"/>
          <w:lang w:eastAsia="zh-CN"/>
        </w:rPr>
        <w:t xml:space="preserve">ince we don’t have SIB1 we would need to broadcast it e.g. in msg2 in </w:t>
      </w:r>
      <w:r w:rsidR="00311790">
        <w:rPr>
          <w:rFonts w:eastAsiaTheme="minorEastAsia"/>
          <w:lang w:eastAsia="zh-CN"/>
        </w:rPr>
        <w:t xml:space="preserve">the </w:t>
      </w:r>
      <w:r w:rsidR="00311790" w:rsidRPr="00311790">
        <w:rPr>
          <w:rFonts w:eastAsiaTheme="minorEastAsia"/>
          <w:lang w:eastAsia="zh-CN"/>
        </w:rPr>
        <w:t>NES cell</w:t>
      </w:r>
      <w:r w:rsidR="003A2682">
        <w:rPr>
          <w:rFonts w:eastAsiaTheme="minorEastAsia"/>
          <w:lang w:eastAsia="zh-CN"/>
        </w:rPr>
        <w:t>.</w:t>
      </w:r>
    </w:p>
    <w:p w14:paraId="64F5E8B7" w14:textId="7AF806F0" w:rsidR="00270549" w:rsidRDefault="00D15CEA" w:rsidP="00D15CEA">
      <w:pPr>
        <w:rPr>
          <w:rFonts w:eastAsiaTheme="minorEastAsia"/>
          <w:b/>
          <w:lang w:eastAsia="zh-CN"/>
        </w:rPr>
      </w:pPr>
      <w:r w:rsidRPr="00912233">
        <w:rPr>
          <w:rFonts w:eastAsiaTheme="minorEastAsia"/>
          <w:b/>
          <w:lang w:eastAsia="zh-CN"/>
        </w:rPr>
        <w:t xml:space="preserve">Proposal </w:t>
      </w:r>
      <w:r w:rsidR="00104BAF">
        <w:rPr>
          <w:rFonts w:eastAsiaTheme="minorEastAsia"/>
          <w:b/>
          <w:lang w:eastAsia="zh-CN"/>
        </w:rPr>
        <w:t>2</w:t>
      </w:r>
      <w:r w:rsidRPr="00912233">
        <w:rPr>
          <w:rFonts w:eastAsiaTheme="minorEastAsia"/>
          <w:b/>
          <w:lang w:eastAsia="zh-CN"/>
        </w:rPr>
        <w:t>:</w:t>
      </w:r>
      <w:r>
        <w:rPr>
          <w:rFonts w:eastAsiaTheme="minorEastAsia"/>
          <w:b/>
          <w:lang w:eastAsia="zh-CN"/>
        </w:rPr>
        <w:t xml:space="preserve"> </w:t>
      </w:r>
      <w:r w:rsidR="00311790">
        <w:rPr>
          <w:rFonts w:eastAsiaTheme="minorEastAsia"/>
          <w:b/>
          <w:lang w:eastAsia="zh-CN"/>
        </w:rPr>
        <w:t>R</w:t>
      </w:r>
      <w:r w:rsidR="00311790" w:rsidRPr="00311790">
        <w:rPr>
          <w:rFonts w:eastAsiaTheme="minorEastAsia"/>
          <w:b/>
          <w:lang w:eastAsia="zh-CN"/>
        </w:rPr>
        <w:t>eus</w:t>
      </w:r>
      <w:r w:rsidR="00921AF1">
        <w:rPr>
          <w:rFonts w:eastAsiaTheme="minorEastAsia"/>
          <w:b/>
          <w:lang w:eastAsia="zh-CN"/>
        </w:rPr>
        <w:t>e the</w:t>
      </w:r>
      <w:r w:rsidR="00311790" w:rsidRPr="00311790">
        <w:rPr>
          <w:rFonts w:eastAsiaTheme="minorEastAsia"/>
          <w:b/>
          <w:lang w:eastAsia="zh-CN"/>
        </w:rPr>
        <w:t xml:space="preserve"> SI</w:t>
      </w:r>
      <w:r w:rsidR="00921AF1">
        <w:rPr>
          <w:rFonts w:eastAsiaTheme="minorEastAsia"/>
          <w:b/>
          <w:lang w:eastAsia="zh-CN"/>
        </w:rPr>
        <w:t>-</w:t>
      </w:r>
      <w:r w:rsidR="00311790" w:rsidRPr="00311790">
        <w:rPr>
          <w:rFonts w:eastAsiaTheme="minorEastAsia"/>
          <w:b/>
          <w:lang w:eastAsia="zh-CN"/>
        </w:rPr>
        <w:t>window mechanism for</w:t>
      </w:r>
      <w:r w:rsidR="00B7293C">
        <w:rPr>
          <w:rFonts w:eastAsiaTheme="minorEastAsia"/>
          <w:b/>
          <w:lang w:eastAsia="zh-CN"/>
        </w:rPr>
        <w:t xml:space="preserve"> the</w:t>
      </w:r>
      <w:r w:rsidR="00311790" w:rsidRPr="00311790">
        <w:rPr>
          <w:rFonts w:eastAsiaTheme="minorEastAsia"/>
          <w:b/>
          <w:lang w:eastAsia="zh-CN"/>
        </w:rPr>
        <w:t xml:space="preserve"> OD-SIB1 procedure</w:t>
      </w:r>
      <w:r w:rsidR="00311790">
        <w:rPr>
          <w:rFonts w:eastAsiaTheme="minorEastAsia"/>
          <w:b/>
          <w:lang w:eastAsia="zh-CN"/>
        </w:rPr>
        <w:t xml:space="preserve">. </w:t>
      </w:r>
    </w:p>
    <w:tbl>
      <w:tblPr>
        <w:tblStyle w:val="TableGrid"/>
        <w:tblW w:w="0" w:type="auto"/>
        <w:tblLook w:val="04A0" w:firstRow="1" w:lastRow="0" w:firstColumn="1" w:lastColumn="0" w:noHBand="0" w:noVBand="1"/>
      </w:tblPr>
      <w:tblGrid>
        <w:gridCol w:w="9630"/>
      </w:tblGrid>
      <w:tr w:rsidR="008C7EBF" w14:paraId="0B238A2F" w14:textId="77777777" w:rsidTr="008C7EBF">
        <w:tc>
          <w:tcPr>
            <w:tcW w:w="9630" w:type="dxa"/>
          </w:tcPr>
          <w:p w14:paraId="6D78E1D2" w14:textId="6AD4CDCD" w:rsidR="008C7EBF" w:rsidRDefault="008C7EBF" w:rsidP="008C7EBF">
            <w:pPr>
              <w:rPr>
                <w:b/>
                <w:bCs/>
              </w:rPr>
            </w:pPr>
            <w:r>
              <w:rPr>
                <w:b/>
                <w:bCs/>
                <w:highlight w:val="green"/>
                <w:lang w:eastAsia="zh-CN"/>
              </w:rPr>
              <w:t>Agreement</w:t>
            </w:r>
            <w:r>
              <w:rPr>
                <w:b/>
                <w:bCs/>
                <w:lang w:eastAsia="zh-CN"/>
              </w:rPr>
              <w:t>@RAN1#118bis</w:t>
            </w:r>
          </w:p>
          <w:p w14:paraId="30C1854C" w14:textId="34AB4078" w:rsidR="008C7EBF" w:rsidRPr="008C7EBF" w:rsidRDefault="008C7EBF" w:rsidP="00D15CEA">
            <w:pPr>
              <w:rPr>
                <w:rFonts w:eastAsia="PMingLiU"/>
                <w:bCs/>
                <w:lang w:eastAsia="zh-TW"/>
              </w:rPr>
            </w:pPr>
            <w:r>
              <w:rPr>
                <w:rFonts w:eastAsia="PMingLiU"/>
                <w:bCs/>
                <w:lang w:eastAsia="zh-TW"/>
              </w:rPr>
              <w:lastRenderedPageBreak/>
              <w:t>RAN1 to discuss the contents of RAR in response to UL WUS</w:t>
            </w:r>
            <w:r>
              <w:rPr>
                <w:rFonts w:eastAsiaTheme="minorEastAsia"/>
                <w:bCs/>
              </w:rPr>
              <w:t xml:space="preserve"> using </w:t>
            </w:r>
            <w:r>
              <w:rPr>
                <w:rFonts w:eastAsia="PMingLiU"/>
                <w:bCs/>
                <w:lang w:eastAsia="zh-TW"/>
              </w:rPr>
              <w:t>the legacy RAR for OSI as a starting point</w:t>
            </w:r>
          </w:p>
        </w:tc>
      </w:tr>
    </w:tbl>
    <w:p w14:paraId="1CED909C" w14:textId="77777777" w:rsidR="008C7EBF" w:rsidRDefault="008C7EBF" w:rsidP="00D15CEA">
      <w:pPr>
        <w:rPr>
          <w:rFonts w:eastAsiaTheme="minorEastAsia"/>
          <w:lang w:eastAsia="zh-CN"/>
        </w:rPr>
      </w:pPr>
    </w:p>
    <w:p w14:paraId="6697DA2F" w14:textId="2E28CAD3" w:rsidR="0087700A" w:rsidRDefault="008C7EBF" w:rsidP="00D15CEA">
      <w:pPr>
        <w:rPr>
          <w:rFonts w:eastAsiaTheme="minorEastAsia"/>
          <w:lang w:eastAsia="zh-CN"/>
        </w:rPr>
      </w:pPr>
      <w:r>
        <w:rPr>
          <w:rFonts w:eastAsiaTheme="minorEastAsia"/>
          <w:lang w:eastAsia="zh-CN"/>
        </w:rPr>
        <w:t xml:space="preserve">RAN1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content of the RAR to the WUS signal by considering the legacy RAR for OSI as a starting point. </w:t>
      </w:r>
      <w:r w:rsidR="0087700A">
        <w:rPr>
          <w:rFonts w:eastAsiaTheme="minorEastAsia"/>
          <w:lang w:eastAsia="zh-CN"/>
        </w:rPr>
        <w:t xml:space="preserve">To make sure the SI-window is always up to date for the requesting UE it should be conveyed in RAR. If the NW does not intend to send OD-SIB1 in a specific timeframe, it should be </w:t>
      </w:r>
      <w:r w:rsidR="004B2B2D">
        <w:rPr>
          <w:rFonts w:eastAsiaTheme="minorEastAsia"/>
          <w:lang w:eastAsia="zh-CN"/>
        </w:rPr>
        <w:t xml:space="preserve">also </w:t>
      </w:r>
      <w:r w:rsidR="0087700A">
        <w:rPr>
          <w:rFonts w:eastAsiaTheme="minorEastAsia"/>
          <w:lang w:eastAsia="zh-CN"/>
        </w:rPr>
        <w:t>possible to indicate that SIB1 will not be broadcasted</w:t>
      </w:r>
      <w:r w:rsidR="00D56168">
        <w:rPr>
          <w:rFonts w:eastAsiaTheme="minorEastAsia"/>
          <w:lang w:eastAsia="zh-CN"/>
        </w:rPr>
        <w:t xml:space="preserve">, so that the UE will not repeat the OD-SIB1 request. For that </w:t>
      </w:r>
      <w:r w:rsidR="00764C69">
        <w:rPr>
          <w:rFonts w:eastAsiaTheme="minorEastAsia"/>
          <w:lang w:eastAsia="zh-CN"/>
        </w:rPr>
        <w:t>purpose,</w:t>
      </w:r>
      <w:r w:rsidR="00D56168">
        <w:rPr>
          <w:rFonts w:eastAsiaTheme="minorEastAsia"/>
          <w:lang w:eastAsia="zh-CN"/>
        </w:rPr>
        <w:t xml:space="preserve"> the RAR should also include status indication of SIB1 transmission. </w:t>
      </w:r>
      <w:r w:rsidR="00404B8F" w:rsidRPr="00404B8F">
        <w:rPr>
          <w:rFonts w:eastAsiaTheme="minorEastAsia"/>
          <w:lang w:eastAsia="zh-CN"/>
        </w:rPr>
        <w:t>If the NES cell receives the UE request and decide</w:t>
      </w:r>
      <w:r w:rsidR="00404B8F">
        <w:rPr>
          <w:rFonts w:eastAsiaTheme="minorEastAsia"/>
          <w:lang w:eastAsia="zh-CN"/>
        </w:rPr>
        <w:t>s</w:t>
      </w:r>
      <w:r w:rsidR="00404B8F" w:rsidRPr="00404B8F">
        <w:rPr>
          <w:rFonts w:eastAsiaTheme="minorEastAsia"/>
          <w:lang w:eastAsia="zh-CN"/>
        </w:rPr>
        <w:t xml:space="preserve"> to response negatively, i.e., not ready to send OD-SIB1 at least not in the near future shown in Figure </w:t>
      </w:r>
      <w:r w:rsidR="00404B8F">
        <w:rPr>
          <w:rFonts w:eastAsiaTheme="minorEastAsia"/>
          <w:lang w:eastAsia="zh-CN"/>
        </w:rPr>
        <w:t>1</w:t>
      </w:r>
      <w:r w:rsidR="00404B8F" w:rsidRPr="00404B8F">
        <w:rPr>
          <w:rFonts w:eastAsiaTheme="minorEastAsia"/>
          <w:lang w:eastAsia="zh-CN"/>
        </w:rPr>
        <w:t>, then the UE will benefit from this response to stop its WUS request procedure (power ramp up with retransmissions) creating less interference in the uplink and saving the UE power. If the cell response is positive, i.e., the OD-SIB1 provision will start</w:t>
      </w:r>
      <w:r w:rsidR="00404B8F">
        <w:rPr>
          <w:rFonts w:eastAsiaTheme="minorEastAsia"/>
          <w:lang w:eastAsia="zh-CN"/>
        </w:rPr>
        <w:t xml:space="preserve"> as</w:t>
      </w:r>
      <w:r w:rsidR="00404B8F" w:rsidRPr="00404B8F">
        <w:rPr>
          <w:rFonts w:eastAsiaTheme="minorEastAsia"/>
          <w:lang w:eastAsia="zh-CN"/>
        </w:rPr>
        <w:t xml:space="preserve"> shown in Figure ‎2, then the UE could start monitoring the type 0 PDCCH monitoring occasions during the window indicated in the WUS response.</w:t>
      </w:r>
    </w:p>
    <w:p w14:paraId="4EDC75E4" w14:textId="77777777" w:rsidR="00404B8F" w:rsidRDefault="00404B8F" w:rsidP="00404B8F">
      <w:pPr>
        <w:keepNext/>
        <w:jc w:val="center"/>
      </w:pPr>
      <w:r>
        <w:rPr>
          <w:noProof/>
        </w:rPr>
        <w:drawing>
          <wp:inline distT="0" distB="0" distL="0" distR="0" wp14:anchorId="3FD1BE48" wp14:editId="6C7D984F">
            <wp:extent cx="4805269" cy="1033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2333" cy="1049714"/>
                    </a:xfrm>
                    <a:prstGeom prst="rect">
                      <a:avLst/>
                    </a:prstGeom>
                  </pic:spPr>
                </pic:pic>
              </a:graphicData>
            </a:graphic>
          </wp:inline>
        </w:drawing>
      </w:r>
    </w:p>
    <w:p w14:paraId="7AA37BEC" w14:textId="29F7F9BB" w:rsidR="00404B8F" w:rsidRPr="003873B1" w:rsidRDefault="00404B8F" w:rsidP="00404B8F">
      <w:pPr>
        <w:pStyle w:val="Caption"/>
      </w:pPr>
      <w:r w:rsidRPr="00EA661F">
        <w:rPr>
          <w:b w:val="0"/>
        </w:rPr>
        <w:t xml:space="preserve">Figure </w:t>
      </w:r>
      <w:r>
        <w:rPr>
          <w:b w:val="0"/>
        </w:rPr>
        <w:t>1</w:t>
      </w:r>
      <w:r w:rsidRPr="0044265C">
        <w:rPr>
          <w:b w:val="0"/>
        </w:rPr>
        <w:t xml:space="preserve">: </w:t>
      </w:r>
      <w:r w:rsidRPr="006739A1">
        <w:rPr>
          <w:b w:val="0"/>
        </w:rPr>
        <w:t xml:space="preserve">Illustration of a WUS response with sib1-BroadcastStatus = broadcast and a time window for type 0 PDCCH monitoring occasions to receive OD-SIB1. </w:t>
      </w:r>
    </w:p>
    <w:p w14:paraId="6CD6139A" w14:textId="77777777" w:rsidR="00404B8F" w:rsidRDefault="00404B8F" w:rsidP="00404B8F">
      <w:pPr>
        <w:rPr>
          <w:lang w:eastAsia="zh-CN"/>
        </w:rPr>
      </w:pPr>
    </w:p>
    <w:p w14:paraId="6BBAF959" w14:textId="77777777" w:rsidR="00404B8F" w:rsidRDefault="00404B8F" w:rsidP="00404B8F">
      <w:pPr>
        <w:jc w:val="center"/>
        <w:rPr>
          <w:lang w:eastAsia="zh-CN"/>
        </w:rPr>
      </w:pPr>
      <w:r>
        <w:rPr>
          <w:noProof/>
        </w:rPr>
        <w:drawing>
          <wp:inline distT="0" distB="0" distL="0" distR="0" wp14:anchorId="29490BD5" wp14:editId="7257AB0A">
            <wp:extent cx="4770783" cy="1026698"/>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0151" cy="1030866"/>
                    </a:xfrm>
                    <a:prstGeom prst="rect">
                      <a:avLst/>
                    </a:prstGeom>
                  </pic:spPr>
                </pic:pic>
              </a:graphicData>
            </a:graphic>
          </wp:inline>
        </w:drawing>
      </w:r>
    </w:p>
    <w:p w14:paraId="7EFCB5A7" w14:textId="56603037" w:rsidR="00404B8F" w:rsidRDefault="00404B8F" w:rsidP="00404B8F">
      <w:pPr>
        <w:pStyle w:val="Caption"/>
        <w:rPr>
          <w:lang w:eastAsia="zh-CN"/>
        </w:rPr>
      </w:pPr>
      <w:bookmarkStart w:id="7" w:name="_Ref177394250"/>
      <w:r w:rsidRPr="00EA661F">
        <w:rPr>
          <w:b w:val="0"/>
        </w:rPr>
        <w:t xml:space="preserve">Figure </w:t>
      </w:r>
      <w:bookmarkEnd w:id="7"/>
      <w:r>
        <w:rPr>
          <w:b w:val="0"/>
          <w:bCs/>
        </w:rPr>
        <w:t>2</w:t>
      </w:r>
      <w:r w:rsidRPr="0044265C">
        <w:rPr>
          <w:b w:val="0"/>
        </w:rPr>
        <w:t>:</w:t>
      </w:r>
      <w:r w:rsidRPr="006739A1">
        <w:rPr>
          <w:b w:val="0"/>
        </w:rPr>
        <w:t xml:space="preserve"> Illustration of a WUS response with sib1-BroadcastStatus = not broadcast and a time window for no type 0 PDCCH monitoring occasions and no OD-SIB1 reception nor WUS request (re)transmission.</w:t>
      </w:r>
    </w:p>
    <w:p w14:paraId="15F30C58" w14:textId="77777777" w:rsidR="00404B8F" w:rsidRDefault="00404B8F" w:rsidP="00D15CEA">
      <w:pPr>
        <w:rPr>
          <w:rFonts w:eastAsiaTheme="minorEastAsia"/>
          <w:lang w:eastAsia="zh-CN"/>
        </w:rPr>
      </w:pPr>
    </w:p>
    <w:p w14:paraId="425C4F5D" w14:textId="1A571F72" w:rsidR="00D56168" w:rsidRPr="00404B8F" w:rsidRDefault="00D56168" w:rsidP="00D15CEA">
      <w:pPr>
        <w:rPr>
          <w:rFonts w:eastAsiaTheme="minorEastAsia"/>
          <w:lang w:eastAsia="zh-CN"/>
        </w:rPr>
      </w:pPr>
      <w:r w:rsidRPr="00912233">
        <w:rPr>
          <w:rFonts w:eastAsiaTheme="minorEastAsia"/>
          <w:b/>
          <w:lang w:eastAsia="zh-CN"/>
        </w:rPr>
        <w:t xml:space="preserve">Proposal </w:t>
      </w:r>
      <w:r>
        <w:rPr>
          <w:rFonts w:eastAsiaTheme="minorEastAsia"/>
          <w:b/>
          <w:lang w:eastAsia="zh-CN"/>
        </w:rPr>
        <w:t>3</w:t>
      </w:r>
      <w:r w:rsidRPr="00912233">
        <w:rPr>
          <w:rFonts w:eastAsiaTheme="minorEastAsia"/>
          <w:b/>
          <w:lang w:eastAsia="zh-CN"/>
        </w:rPr>
        <w:t>:</w:t>
      </w:r>
      <w:r>
        <w:rPr>
          <w:rFonts w:eastAsiaTheme="minorEastAsia"/>
          <w:b/>
          <w:lang w:eastAsia="zh-CN"/>
        </w:rPr>
        <w:t xml:space="preserve"> The RAR responding to OD-SIB1 request should contain at least a time window and OD-SIB1 broadcast status.</w:t>
      </w:r>
    </w:p>
    <w:p w14:paraId="79A54C9D" w14:textId="691C8CDC" w:rsidR="0098220E" w:rsidRDefault="0098220E" w:rsidP="00A45986">
      <w:pPr>
        <w:pStyle w:val="ListParagraph"/>
        <w:ind w:firstLineChars="0" w:firstLine="0"/>
        <w:rPr>
          <w:rFonts w:eastAsiaTheme="minorEastAsia"/>
          <w:lang w:eastAsia="zh-CN"/>
        </w:rPr>
      </w:pPr>
      <w:r>
        <w:rPr>
          <w:rFonts w:eastAsiaTheme="minorEastAsia"/>
          <w:lang w:eastAsia="zh-CN"/>
        </w:rPr>
        <w:t>In legacy OD-</w:t>
      </w:r>
      <w:proofErr w:type="spellStart"/>
      <w:r>
        <w:rPr>
          <w:rFonts w:eastAsiaTheme="minorEastAsia"/>
          <w:lang w:eastAsia="zh-CN"/>
        </w:rPr>
        <w:t>SIB</w:t>
      </w:r>
      <w:r w:rsidR="00CD1F73">
        <w:rPr>
          <w:rFonts w:eastAsiaTheme="minorEastAsia"/>
          <w:lang w:eastAsia="zh-CN"/>
        </w:rPr>
        <w:t>x</w:t>
      </w:r>
      <w:proofErr w:type="spellEnd"/>
      <w:r>
        <w:rPr>
          <w:rFonts w:eastAsiaTheme="minorEastAsia"/>
          <w:lang w:eastAsia="zh-CN"/>
        </w:rPr>
        <w:t xml:space="preserve"> </w:t>
      </w:r>
      <w:r>
        <w:rPr>
          <w:rFonts w:eastAsiaTheme="minorEastAsia" w:hint="eastAsia"/>
          <w:lang w:eastAsia="zh-CN"/>
        </w:rPr>
        <w:t>re</w:t>
      </w:r>
      <w:r>
        <w:rPr>
          <w:rFonts w:eastAsiaTheme="minorEastAsia"/>
          <w:lang w:eastAsia="zh-CN"/>
        </w:rPr>
        <w:t xml:space="preserve">quest procedure, the </w:t>
      </w:r>
      <w:r w:rsidR="00CD1F73">
        <w:rPr>
          <w:rFonts w:eastAsiaTheme="minorEastAsia"/>
          <w:lang w:eastAsia="zh-CN"/>
        </w:rPr>
        <w:t xml:space="preserve">preamble transmission counter will be increased when the </w:t>
      </w:r>
      <w:proofErr w:type="spellStart"/>
      <w:r w:rsidR="00CD1F73" w:rsidRPr="00CD1F73">
        <w:rPr>
          <w:rFonts w:eastAsiaTheme="minorEastAsia"/>
          <w:i/>
          <w:iCs/>
          <w:lang w:eastAsia="zh-CN"/>
        </w:rPr>
        <w:t>ra-ResponseWindow</w:t>
      </w:r>
      <w:proofErr w:type="spellEnd"/>
      <w:r w:rsidR="00CD1F73">
        <w:rPr>
          <w:rFonts w:eastAsiaTheme="minorEastAsia"/>
          <w:lang w:eastAsia="zh-CN"/>
        </w:rPr>
        <w:t xml:space="preserve"> expires and the RAR has not been received. </w:t>
      </w:r>
      <w:r w:rsidR="00C83658">
        <w:rPr>
          <w:rFonts w:eastAsiaTheme="minorEastAsia"/>
          <w:lang w:eastAsia="zh-CN"/>
        </w:rPr>
        <w:t xml:space="preserve">In last meeting, we have also agreed that the preamble can be transmitted </w:t>
      </w:r>
      <w:r w:rsidR="008E3365">
        <w:rPr>
          <w:rFonts w:eastAsiaTheme="minorEastAsia"/>
          <w:lang w:eastAsia="zh-CN"/>
        </w:rPr>
        <w:t>several times. Following the legacy spec, we can reuse to condition to trigger WUS signal retransmission.</w:t>
      </w:r>
      <w:r w:rsidR="00425988">
        <w:rPr>
          <w:rFonts w:eastAsiaTheme="minorEastAsia"/>
          <w:lang w:eastAsia="zh-CN"/>
        </w:rPr>
        <w:t xml:space="preserve"> Tha</w:t>
      </w:r>
      <w:r w:rsidR="00977B54">
        <w:rPr>
          <w:rFonts w:eastAsiaTheme="minorEastAsia"/>
          <w:lang w:eastAsia="zh-CN"/>
        </w:rPr>
        <w:t>t</w:t>
      </w:r>
      <w:r w:rsidR="00425988">
        <w:rPr>
          <w:rFonts w:eastAsiaTheme="minorEastAsia"/>
          <w:lang w:eastAsia="zh-CN"/>
        </w:rPr>
        <w:t xml:space="preserve"> means that when the </w:t>
      </w:r>
      <w:proofErr w:type="spellStart"/>
      <w:r w:rsidR="00425988" w:rsidRPr="00CD1F73">
        <w:rPr>
          <w:rFonts w:eastAsiaTheme="minorEastAsia"/>
          <w:i/>
          <w:iCs/>
          <w:lang w:eastAsia="zh-CN"/>
        </w:rPr>
        <w:t>ra-ResponseWindow</w:t>
      </w:r>
      <w:proofErr w:type="spellEnd"/>
      <w:r w:rsidR="00425988">
        <w:rPr>
          <w:rFonts w:eastAsiaTheme="minorEastAsia"/>
          <w:i/>
          <w:iCs/>
          <w:lang w:eastAsia="zh-CN"/>
        </w:rPr>
        <w:t xml:space="preserve"> </w:t>
      </w:r>
      <w:r w:rsidR="00425988" w:rsidRPr="00425988">
        <w:rPr>
          <w:rFonts w:eastAsiaTheme="minorEastAsia"/>
          <w:lang w:eastAsia="zh-CN"/>
        </w:rPr>
        <w:t>expires and the RAR has not been received, UE will increase the preamble transmission count until it reached the preamble transmission maximum number.</w:t>
      </w:r>
    </w:p>
    <w:tbl>
      <w:tblPr>
        <w:tblStyle w:val="TableGrid"/>
        <w:tblW w:w="0" w:type="auto"/>
        <w:tblLook w:val="04A0" w:firstRow="1" w:lastRow="0" w:firstColumn="1" w:lastColumn="0" w:noHBand="0" w:noVBand="1"/>
      </w:tblPr>
      <w:tblGrid>
        <w:gridCol w:w="9630"/>
      </w:tblGrid>
      <w:tr w:rsidR="00425988" w14:paraId="3A5498BF" w14:textId="77777777" w:rsidTr="00425988">
        <w:tc>
          <w:tcPr>
            <w:tcW w:w="9630" w:type="dxa"/>
          </w:tcPr>
          <w:p w14:paraId="0923C2C0" w14:textId="0754B87B" w:rsidR="00425988" w:rsidRPr="00425988" w:rsidRDefault="00425988" w:rsidP="00425988">
            <w:pPr>
              <w:spacing w:before="180" w:line="259" w:lineRule="auto"/>
              <w:rPr>
                <w:i/>
                <w:iCs/>
              </w:rPr>
            </w:pPr>
            <w:r w:rsidRPr="0030093B">
              <w:rPr>
                <w:i/>
                <w:iCs/>
                <w:highlight w:val="yellow"/>
              </w:rPr>
              <w:t>Cited from TS 38.</w:t>
            </w:r>
            <w:r>
              <w:rPr>
                <w:i/>
                <w:iCs/>
                <w:highlight w:val="yellow"/>
              </w:rPr>
              <w:t>3</w:t>
            </w:r>
            <w:r w:rsidRPr="0030093B">
              <w:rPr>
                <w:i/>
                <w:iCs/>
                <w:highlight w:val="yellow"/>
              </w:rPr>
              <w:t>21 V18.</w:t>
            </w:r>
            <w:r w:rsidR="00533D70">
              <w:rPr>
                <w:i/>
                <w:iCs/>
                <w:highlight w:val="yellow"/>
              </w:rPr>
              <w:t>3</w:t>
            </w:r>
            <w:r w:rsidRPr="0030093B">
              <w:rPr>
                <w:i/>
                <w:iCs/>
                <w:highlight w:val="yellow"/>
              </w:rPr>
              <w:t>.0</w:t>
            </w:r>
          </w:p>
          <w:p w14:paraId="5A74A0BD" w14:textId="484B3B03" w:rsidR="00425988" w:rsidRPr="00782F5C" w:rsidRDefault="00425988" w:rsidP="00425988">
            <w:pPr>
              <w:pStyle w:val="B1"/>
              <w:rPr>
                <w:lang w:eastAsia="ko-KR"/>
              </w:rPr>
            </w:pPr>
            <w:r w:rsidRPr="00782F5C">
              <w:rPr>
                <w:lang w:eastAsia="ko-KR"/>
              </w:rPr>
              <w:t>1&gt;</w:t>
            </w:r>
            <w:r w:rsidRPr="00782F5C">
              <w:rPr>
                <w:lang w:eastAsia="ko-KR"/>
              </w:rPr>
              <w:tab/>
            </w:r>
            <w:r w:rsidRPr="00425988">
              <w:rPr>
                <w:highlight w:val="yellow"/>
                <w:lang w:eastAsia="ko-KR"/>
              </w:rPr>
              <w:t xml:space="preserve">if </w:t>
            </w:r>
            <w:proofErr w:type="spellStart"/>
            <w:r w:rsidRPr="00425988">
              <w:rPr>
                <w:i/>
                <w:highlight w:val="yellow"/>
                <w:lang w:eastAsia="ko-KR"/>
              </w:rPr>
              <w:t>ra-ResponseWindow</w:t>
            </w:r>
            <w:proofErr w:type="spellEnd"/>
            <w:r w:rsidRPr="00425988">
              <w:rPr>
                <w:highlight w:val="yellow"/>
                <w:lang w:eastAsia="ko-KR"/>
              </w:rPr>
              <w:t xml:space="preserve"> configured in </w:t>
            </w:r>
            <w:r w:rsidRPr="00425988">
              <w:rPr>
                <w:i/>
                <w:highlight w:val="yellow"/>
                <w:lang w:eastAsia="ko-KR"/>
              </w:rPr>
              <w:t>RACH-</w:t>
            </w:r>
            <w:proofErr w:type="spellStart"/>
            <w:r w:rsidRPr="00425988">
              <w:rPr>
                <w:i/>
                <w:highlight w:val="yellow"/>
                <w:lang w:eastAsia="ko-KR"/>
              </w:rPr>
              <w:t>ConfigCommon</w:t>
            </w:r>
            <w:proofErr w:type="spellEnd"/>
            <w:r w:rsidRPr="00425988">
              <w:rPr>
                <w:highlight w:val="yellow"/>
                <w:lang w:eastAsia="ko-KR"/>
              </w:rPr>
              <w:t xml:space="preserve"> expires, and if the </w:t>
            </w:r>
            <w:proofErr w:type="gramStart"/>
            <w:r w:rsidRPr="00425988">
              <w:rPr>
                <w:highlight w:val="yellow"/>
                <w:lang w:eastAsia="ko-KR"/>
              </w:rPr>
              <w:t>Random Access</w:t>
            </w:r>
            <w:proofErr w:type="gramEnd"/>
            <w:r w:rsidRPr="00425988">
              <w:rPr>
                <w:highlight w:val="yellow"/>
                <w:lang w:eastAsia="ko-KR"/>
              </w:rPr>
              <w:t xml:space="preserve"> Response containing Random Access Preamble identifiers that matches the transmitted </w:t>
            </w:r>
            <w:r w:rsidRPr="00425988">
              <w:rPr>
                <w:i/>
                <w:highlight w:val="yellow"/>
                <w:lang w:eastAsia="ko-KR"/>
              </w:rPr>
              <w:t>PREAMBLE_INDEX</w:t>
            </w:r>
            <w:r w:rsidRPr="00425988">
              <w:rPr>
                <w:highlight w:val="yellow"/>
                <w:lang w:eastAsia="ko-KR"/>
              </w:rPr>
              <w:t xml:space="preserve"> has not been received:</w:t>
            </w:r>
          </w:p>
          <w:p w14:paraId="47476C32" w14:textId="77777777" w:rsidR="00425988" w:rsidRPr="00782F5C" w:rsidRDefault="00425988" w:rsidP="00425988">
            <w:pPr>
              <w:pStyle w:val="B2"/>
              <w:rPr>
                <w:lang w:eastAsia="ko-KR"/>
              </w:rPr>
            </w:pPr>
            <w:r w:rsidRPr="00782F5C">
              <w:rPr>
                <w:lang w:eastAsia="ko-KR"/>
              </w:rPr>
              <w:t>2&gt;</w:t>
            </w:r>
            <w:r w:rsidRPr="00782F5C">
              <w:rPr>
                <w:lang w:eastAsia="ko-KR"/>
              </w:rPr>
              <w:tab/>
              <w:t xml:space="preserve">consider the </w:t>
            </w:r>
            <w:proofErr w:type="gramStart"/>
            <w:r w:rsidRPr="00782F5C">
              <w:rPr>
                <w:lang w:eastAsia="ko-KR"/>
              </w:rPr>
              <w:t>Random Access</w:t>
            </w:r>
            <w:proofErr w:type="gramEnd"/>
            <w:r w:rsidRPr="00782F5C">
              <w:rPr>
                <w:lang w:eastAsia="ko-KR"/>
              </w:rPr>
              <w:t xml:space="preserve"> Response reception not successful;</w:t>
            </w:r>
          </w:p>
          <w:p w14:paraId="1A0E8578" w14:textId="77777777" w:rsidR="00425988" w:rsidRPr="00782F5C" w:rsidRDefault="00425988" w:rsidP="00425988">
            <w:pPr>
              <w:pStyle w:val="B2"/>
              <w:rPr>
                <w:noProof/>
              </w:rPr>
            </w:pPr>
            <w:r w:rsidRPr="00782F5C">
              <w:rPr>
                <w:noProof/>
                <w:lang w:eastAsia="ko-KR"/>
              </w:rPr>
              <w:t>2&gt;</w:t>
            </w:r>
            <w:r w:rsidRPr="00782F5C">
              <w:rPr>
                <w:noProof/>
              </w:rPr>
              <w:tab/>
              <w:t xml:space="preserve">increment </w:t>
            </w:r>
            <w:r w:rsidRPr="00782F5C">
              <w:rPr>
                <w:i/>
                <w:noProof/>
              </w:rPr>
              <w:t>PREAMBLE_TRANSMISSION_COUNTER</w:t>
            </w:r>
            <w:r w:rsidRPr="00782F5C">
              <w:rPr>
                <w:noProof/>
              </w:rPr>
              <w:t xml:space="preserve"> by 1;</w:t>
            </w:r>
          </w:p>
          <w:p w14:paraId="3A231520" w14:textId="77777777" w:rsidR="00425988" w:rsidRPr="00782F5C" w:rsidRDefault="00425988" w:rsidP="00425988">
            <w:pPr>
              <w:pStyle w:val="B2"/>
              <w:rPr>
                <w:lang w:eastAsia="ko-KR"/>
              </w:rPr>
            </w:pPr>
            <w:r w:rsidRPr="00782F5C">
              <w:rPr>
                <w:lang w:eastAsia="ko-KR"/>
              </w:rPr>
              <w:t>2&gt;</w:t>
            </w:r>
            <w:r w:rsidRPr="00782F5C">
              <w:rPr>
                <w:lang w:eastAsia="ko-KR"/>
              </w:rPr>
              <w:tab/>
              <w:t xml:space="preserve">if </w:t>
            </w:r>
            <w:r w:rsidRPr="00782F5C">
              <w:rPr>
                <w:i/>
                <w:lang w:eastAsia="ko-KR"/>
              </w:rPr>
              <w:t>PREAMBLE_TRANSMISSION_COUNTER</w:t>
            </w:r>
            <w:r w:rsidRPr="00782F5C">
              <w:rPr>
                <w:lang w:eastAsia="ko-KR"/>
              </w:rPr>
              <w:t xml:space="preserve"> = </w:t>
            </w:r>
            <w:proofErr w:type="spellStart"/>
            <w:r w:rsidRPr="00782F5C">
              <w:rPr>
                <w:i/>
                <w:lang w:eastAsia="ko-KR"/>
              </w:rPr>
              <w:t>preambleTransMax</w:t>
            </w:r>
            <w:proofErr w:type="spellEnd"/>
            <w:r w:rsidRPr="00782F5C">
              <w:rPr>
                <w:lang w:eastAsia="ko-KR"/>
              </w:rPr>
              <w:t xml:space="preserve"> + 1:</w:t>
            </w:r>
          </w:p>
          <w:p w14:paraId="6EEE3FDE" w14:textId="77777777" w:rsidR="00425988" w:rsidRPr="00782F5C" w:rsidRDefault="00425988" w:rsidP="00425988">
            <w:pPr>
              <w:pStyle w:val="B3"/>
              <w:rPr>
                <w:lang w:eastAsia="ko-KR"/>
              </w:rPr>
            </w:pPr>
            <w:r w:rsidRPr="00782F5C">
              <w:rPr>
                <w:lang w:eastAsia="ko-KR"/>
              </w:rPr>
              <w:t>3&gt;</w:t>
            </w:r>
            <w:r w:rsidRPr="00782F5C">
              <w:rPr>
                <w:lang w:eastAsia="ko-KR"/>
              </w:rPr>
              <w:tab/>
              <w:t xml:space="preserve">if the </w:t>
            </w:r>
            <w:proofErr w:type="gramStart"/>
            <w:r w:rsidRPr="00782F5C">
              <w:rPr>
                <w:lang w:eastAsia="ko-KR"/>
              </w:rPr>
              <w:t>Random Access</w:t>
            </w:r>
            <w:proofErr w:type="gramEnd"/>
            <w:r w:rsidRPr="00782F5C">
              <w:rPr>
                <w:lang w:eastAsia="ko-KR"/>
              </w:rPr>
              <w:t xml:space="preserve"> Preamble is transmitted on the </w:t>
            </w:r>
            <w:proofErr w:type="spellStart"/>
            <w:r w:rsidRPr="00782F5C">
              <w:rPr>
                <w:lang w:eastAsia="ko-KR"/>
              </w:rPr>
              <w:t>SpCell</w:t>
            </w:r>
            <w:proofErr w:type="spellEnd"/>
            <w:r w:rsidRPr="00782F5C">
              <w:rPr>
                <w:lang w:eastAsia="ko-KR"/>
              </w:rPr>
              <w:t>:</w:t>
            </w:r>
          </w:p>
          <w:p w14:paraId="45152048" w14:textId="77777777" w:rsidR="00425988" w:rsidRPr="00782F5C" w:rsidRDefault="00425988" w:rsidP="00425988">
            <w:pPr>
              <w:pStyle w:val="B4"/>
              <w:rPr>
                <w:lang w:eastAsia="ko-KR"/>
              </w:rPr>
            </w:pPr>
            <w:r w:rsidRPr="00782F5C">
              <w:rPr>
                <w:lang w:eastAsia="ko-KR"/>
              </w:rPr>
              <w:lastRenderedPageBreak/>
              <w:t>4&gt;</w:t>
            </w:r>
            <w:r w:rsidRPr="00782F5C">
              <w:rPr>
                <w:lang w:eastAsia="ko-KR"/>
              </w:rPr>
              <w:tab/>
              <w:t xml:space="preserve">indicate a </w:t>
            </w:r>
            <w:proofErr w:type="gramStart"/>
            <w:r w:rsidRPr="00782F5C">
              <w:rPr>
                <w:lang w:eastAsia="ko-KR"/>
              </w:rPr>
              <w:t>Random Access</w:t>
            </w:r>
            <w:proofErr w:type="gramEnd"/>
            <w:r w:rsidRPr="00782F5C">
              <w:rPr>
                <w:lang w:eastAsia="ko-KR"/>
              </w:rPr>
              <w:t xml:space="preserve"> problem to upper layers;</w:t>
            </w:r>
          </w:p>
          <w:p w14:paraId="56845514" w14:textId="77777777" w:rsidR="00425988" w:rsidRPr="00782F5C" w:rsidRDefault="00425988" w:rsidP="00425988">
            <w:pPr>
              <w:pStyle w:val="B4"/>
              <w:rPr>
                <w:lang w:eastAsia="ko-KR"/>
              </w:rPr>
            </w:pPr>
            <w:r w:rsidRPr="00782F5C">
              <w:rPr>
                <w:lang w:eastAsia="ko-KR"/>
              </w:rPr>
              <w:t>4&gt;</w:t>
            </w:r>
            <w:r w:rsidRPr="00782F5C">
              <w:rPr>
                <w:lang w:eastAsia="ko-KR"/>
              </w:rPr>
              <w:tab/>
              <w:t xml:space="preserve">if this </w:t>
            </w:r>
            <w:proofErr w:type="gramStart"/>
            <w:r w:rsidRPr="00782F5C">
              <w:rPr>
                <w:lang w:eastAsia="ko-KR"/>
              </w:rPr>
              <w:t>Random Access</w:t>
            </w:r>
            <w:proofErr w:type="gramEnd"/>
            <w:r w:rsidRPr="00782F5C">
              <w:rPr>
                <w:lang w:eastAsia="ko-KR"/>
              </w:rPr>
              <w:t xml:space="preserve"> procedure was triggered for SI request:</w:t>
            </w:r>
          </w:p>
          <w:p w14:paraId="7F06937A" w14:textId="124E7A70" w:rsidR="00425988" w:rsidRPr="00425988" w:rsidRDefault="00425988" w:rsidP="00425988">
            <w:pPr>
              <w:pStyle w:val="B5"/>
              <w:rPr>
                <w:lang w:eastAsia="ko-KR"/>
              </w:rPr>
            </w:pPr>
            <w:r w:rsidRPr="00782F5C">
              <w:rPr>
                <w:lang w:eastAsia="ko-KR"/>
              </w:rPr>
              <w:t>5&gt;</w:t>
            </w:r>
            <w:r w:rsidRPr="00782F5C">
              <w:rPr>
                <w:lang w:eastAsia="ko-KR"/>
              </w:rPr>
              <w:tab/>
              <w:t xml:space="preserve">consider the </w:t>
            </w:r>
            <w:proofErr w:type="gramStart"/>
            <w:r w:rsidRPr="00782F5C">
              <w:rPr>
                <w:lang w:eastAsia="ko-KR"/>
              </w:rPr>
              <w:t>Random Access</w:t>
            </w:r>
            <w:proofErr w:type="gramEnd"/>
            <w:r w:rsidRPr="00782F5C">
              <w:rPr>
                <w:lang w:eastAsia="ko-KR"/>
              </w:rPr>
              <w:t xml:space="preserve"> procedure unsuccessfully completed.</w:t>
            </w:r>
          </w:p>
        </w:tc>
      </w:tr>
    </w:tbl>
    <w:p w14:paraId="34E5BC07" w14:textId="66B87F8F" w:rsidR="008F0EEF" w:rsidRPr="00A45986" w:rsidRDefault="008F0EEF" w:rsidP="00425988">
      <w:pPr>
        <w:overflowPunct/>
        <w:autoSpaceDE/>
        <w:autoSpaceDN/>
        <w:adjustRightInd/>
        <w:spacing w:after="0"/>
        <w:textAlignment w:val="auto"/>
        <w:rPr>
          <w:sz w:val="24"/>
          <w:szCs w:val="24"/>
          <w:lang w:val="en-US" w:eastAsia="zh-CN"/>
        </w:rPr>
      </w:pPr>
    </w:p>
    <w:p w14:paraId="38F02C8E" w14:textId="51D21B3A" w:rsidR="00404B8F" w:rsidRDefault="00404B8F" w:rsidP="00D15CEA">
      <w:pPr>
        <w:rPr>
          <w:rFonts w:eastAsiaTheme="minorEastAsia"/>
          <w:b/>
          <w:lang w:eastAsia="zh-CN"/>
        </w:rPr>
      </w:pPr>
      <w:r w:rsidRPr="002C52F4">
        <w:rPr>
          <w:rFonts w:eastAsiaTheme="minorEastAsia"/>
          <w:b/>
          <w:lang w:eastAsia="zh-CN"/>
        </w:rPr>
        <w:t xml:space="preserve">Proposal 4: </w:t>
      </w:r>
      <w:r w:rsidR="00425988">
        <w:rPr>
          <w:rFonts w:eastAsiaTheme="minorEastAsia"/>
          <w:b/>
          <w:lang w:eastAsia="zh-CN"/>
        </w:rPr>
        <w:t xml:space="preserve"> Reuse the legacy on-demand </w:t>
      </w:r>
      <w:proofErr w:type="spellStart"/>
      <w:r w:rsidR="00425988">
        <w:rPr>
          <w:rFonts w:eastAsiaTheme="minorEastAsia"/>
          <w:b/>
          <w:lang w:eastAsia="zh-CN"/>
        </w:rPr>
        <w:t>SIBx</w:t>
      </w:r>
      <w:proofErr w:type="spellEnd"/>
      <w:r w:rsidR="00425988">
        <w:rPr>
          <w:rFonts w:eastAsiaTheme="minorEastAsia"/>
          <w:b/>
          <w:lang w:eastAsia="zh-CN"/>
        </w:rPr>
        <w:t xml:space="preserve"> triggering condition to trigger WUS retransmission</w:t>
      </w:r>
      <w:r>
        <w:rPr>
          <w:rFonts w:eastAsiaTheme="minorEastAsia"/>
          <w:b/>
          <w:lang w:eastAsia="zh-CN"/>
        </w:rPr>
        <w:t>.</w:t>
      </w:r>
    </w:p>
    <w:p w14:paraId="648CCF6A" w14:textId="6D33A330" w:rsidR="00E22E94" w:rsidRDefault="00E22E94" w:rsidP="00104BAF">
      <w:pPr>
        <w:rPr>
          <w:rFonts w:eastAsiaTheme="minorEastAsia"/>
          <w:b/>
          <w:lang w:eastAsia="zh-CN"/>
        </w:rPr>
      </w:pPr>
    </w:p>
    <w:p w14:paraId="3D6CDB2F" w14:textId="45079173" w:rsidR="00CC59B1" w:rsidRPr="008E5662" w:rsidRDefault="00CC59B1" w:rsidP="00CC59B1">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4</w:t>
      </w:r>
      <w:r w:rsidRPr="008E5662">
        <w:rPr>
          <w:rFonts w:ascii="Times New Roman" w:hAnsi="Times New Roman"/>
          <w:b/>
          <w:bCs/>
          <w:sz w:val="24"/>
          <w:szCs w:val="22"/>
          <w:lang w:val="en-US"/>
        </w:rPr>
        <w:t xml:space="preserve"> </w:t>
      </w:r>
      <w:r w:rsidR="004B2B2D">
        <w:rPr>
          <w:rFonts w:ascii="Times New Roman" w:hAnsi="Times New Roman"/>
          <w:b/>
          <w:bCs/>
          <w:sz w:val="24"/>
          <w:szCs w:val="22"/>
          <w:lang w:val="en-US"/>
        </w:rPr>
        <w:t>D</w:t>
      </w:r>
      <w:r w:rsidRPr="00CC59B1">
        <w:rPr>
          <w:rFonts w:ascii="Times New Roman" w:hAnsi="Times New Roman"/>
          <w:b/>
          <w:bCs/>
          <w:sz w:val="24"/>
          <w:szCs w:val="22"/>
          <w:lang w:val="en-US"/>
        </w:rPr>
        <w:t xml:space="preserve">etails of </w:t>
      </w:r>
      <w:r w:rsidR="004B2B2D">
        <w:rPr>
          <w:rFonts w:ascii="Times New Roman" w:hAnsi="Times New Roman"/>
          <w:b/>
          <w:bCs/>
          <w:sz w:val="24"/>
          <w:szCs w:val="22"/>
          <w:lang w:val="en-US"/>
        </w:rPr>
        <w:t xml:space="preserve">the </w:t>
      </w:r>
      <w:r w:rsidRPr="00CC59B1">
        <w:rPr>
          <w:rFonts w:ascii="Times New Roman" w:hAnsi="Times New Roman"/>
          <w:b/>
          <w:bCs/>
          <w:sz w:val="24"/>
          <w:szCs w:val="22"/>
          <w:lang w:val="en-US"/>
        </w:rPr>
        <w:t>UL WUS configuration</w:t>
      </w:r>
    </w:p>
    <w:p w14:paraId="156E2422" w14:textId="66F471D6" w:rsidR="00CC59B1" w:rsidRDefault="00CC59B1" w:rsidP="00104BAF">
      <w:pPr>
        <w:rPr>
          <w:rFonts w:eastAsiaTheme="minorEastAsia"/>
          <w:b/>
          <w:lang w:eastAsia="zh-CN"/>
        </w:rPr>
      </w:pPr>
    </w:p>
    <w:p w14:paraId="50522C2D" w14:textId="4E937FB7" w:rsidR="00F94C0E" w:rsidRDefault="002F5DC0" w:rsidP="00104BAF">
      <w:pPr>
        <w:rPr>
          <w:rFonts w:eastAsiaTheme="minorEastAsia"/>
          <w:lang w:eastAsia="zh-CN"/>
        </w:rPr>
      </w:pPr>
      <w:r w:rsidRPr="007825EA">
        <w:rPr>
          <w:rFonts w:eastAsiaTheme="minorEastAsia"/>
          <w:lang w:eastAsia="zh-CN"/>
        </w:rPr>
        <w:t>RAN1 has discussed</w:t>
      </w:r>
      <w:r w:rsidR="00F94C0E">
        <w:rPr>
          <w:rFonts w:eastAsiaTheme="minorEastAsia"/>
          <w:lang w:eastAsia="zh-CN"/>
        </w:rPr>
        <w:t xml:space="preserve"> UL WUS configuration contents during </w:t>
      </w:r>
      <w:r w:rsidR="00F94C0E" w:rsidRPr="00F94C0E">
        <w:rPr>
          <w:rFonts w:eastAsiaTheme="minorEastAsia"/>
          <w:lang w:eastAsia="zh-CN"/>
        </w:rPr>
        <w:t>RAN1#11</w:t>
      </w:r>
      <w:r w:rsidR="001F4CC4">
        <w:rPr>
          <w:rFonts w:eastAsiaTheme="minorEastAsia"/>
          <w:lang w:eastAsia="zh-CN"/>
        </w:rPr>
        <w:t>8bis</w:t>
      </w:r>
      <w:r w:rsidR="00F94C0E" w:rsidRPr="00F94C0E">
        <w:rPr>
          <w:rFonts w:eastAsiaTheme="minorEastAsia"/>
          <w:lang w:eastAsia="zh-CN"/>
        </w:rPr>
        <w:t xml:space="preserve"> </w:t>
      </w:r>
      <w:r w:rsidR="00F94C0E">
        <w:rPr>
          <w:rFonts w:eastAsiaTheme="minorEastAsia"/>
          <w:lang w:eastAsia="zh-CN"/>
        </w:rPr>
        <w:t>and</w:t>
      </w:r>
      <w:r w:rsidR="00F94C0E" w:rsidRPr="00F94C0E">
        <w:rPr>
          <w:rFonts w:eastAsiaTheme="minorEastAsia"/>
          <w:lang w:eastAsia="zh-CN"/>
        </w:rPr>
        <w:t xml:space="preserve"> reached the following agreement</w:t>
      </w:r>
      <w:r w:rsidR="00F94C0E">
        <w:rPr>
          <w:rFonts w:eastAsiaTheme="minorEastAsia"/>
          <w:lang w:eastAsia="zh-CN"/>
        </w:rPr>
        <w:t>.</w:t>
      </w:r>
    </w:p>
    <w:p w14:paraId="4B96361D" w14:textId="77777777" w:rsidR="00E22E94" w:rsidRDefault="00E22E94" w:rsidP="00674929">
      <w:pPr>
        <w:pBdr>
          <w:top w:val="single" w:sz="4" w:space="1" w:color="auto"/>
          <w:left w:val="single" w:sz="4" w:space="4" w:color="auto"/>
          <w:bottom w:val="single" w:sz="4" w:space="1" w:color="auto"/>
          <w:right w:val="single" w:sz="4" w:space="4" w:color="auto"/>
        </w:pBdr>
        <w:ind w:left="420"/>
        <w:rPr>
          <w:b/>
          <w:bCs/>
        </w:rPr>
      </w:pPr>
      <w:r>
        <w:rPr>
          <w:b/>
          <w:bCs/>
          <w:highlight w:val="green"/>
          <w:lang w:eastAsia="zh-CN"/>
        </w:rPr>
        <w:t>Agreement</w:t>
      </w:r>
    </w:p>
    <w:p w14:paraId="0B976F51" w14:textId="5944FD9C" w:rsidR="00E22E94" w:rsidRPr="00674929" w:rsidRDefault="00E22E94" w:rsidP="00674929">
      <w:pPr>
        <w:pBdr>
          <w:top w:val="single" w:sz="4" w:space="1" w:color="auto"/>
          <w:left w:val="single" w:sz="4" w:space="4" w:color="auto"/>
          <w:bottom w:val="single" w:sz="4" w:space="1" w:color="auto"/>
          <w:right w:val="single" w:sz="4" w:space="4" w:color="auto"/>
        </w:pBdr>
        <w:ind w:left="420"/>
        <w:rPr>
          <w:rFonts w:eastAsia="PMingLiU"/>
          <w:lang w:eastAsia="zh-TW"/>
        </w:rPr>
      </w:pPr>
      <w:r>
        <w:rPr>
          <w:rFonts w:eastAsia="PMingLiU"/>
          <w:lang w:eastAsia="zh-TW"/>
        </w:rPr>
        <w:t xml:space="preserve">For the purpose of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5526"/>
      </w:tblGrid>
      <w:tr w:rsidR="0099379C" w14:paraId="14F606A8" w14:textId="77777777" w:rsidTr="006078AE">
        <w:trPr>
          <w:trHeight w:val="300"/>
        </w:trPr>
        <w:tc>
          <w:tcPr>
            <w:tcW w:w="2121" w:type="dxa"/>
            <w:tcBorders>
              <w:top w:val="single" w:sz="4" w:space="0" w:color="auto"/>
              <w:left w:val="single" w:sz="4" w:space="0" w:color="auto"/>
              <w:bottom w:val="single" w:sz="4" w:space="0" w:color="auto"/>
              <w:right w:val="single" w:sz="4" w:space="0" w:color="auto"/>
            </w:tcBorders>
          </w:tcPr>
          <w:p w14:paraId="69207FB0"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1ECF622C"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Parameters</w:t>
            </w:r>
          </w:p>
        </w:tc>
      </w:tr>
      <w:tr w:rsidR="0099379C" w14:paraId="1E7BCE80" w14:textId="77777777" w:rsidTr="006078AE">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D6A1840"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2A311216"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NES-</w:t>
            </w:r>
            <w:proofErr w:type="spellStart"/>
            <w:r>
              <w:rPr>
                <w:rFonts w:asciiTheme="minorHAnsi" w:hAnsiTheme="minorHAnsi" w:cstheme="minorBidi"/>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tcPr>
          <w:p w14:paraId="378FB0BB" w14:textId="77777777" w:rsidR="0099379C" w:rsidRDefault="0099379C" w:rsidP="0099379C">
            <w:pPr>
              <w:rPr>
                <w:rFonts w:asciiTheme="minorHAnsi" w:hAnsiTheme="minorHAnsi" w:cstheme="minorBidi"/>
                <w:lang w:eastAsia="ja-JP"/>
              </w:rPr>
            </w:pPr>
            <w:proofErr w:type="spellStart"/>
            <w:r>
              <w:rPr>
                <w:rFonts w:asciiTheme="minorHAnsi" w:hAnsiTheme="minorHAnsi" w:cstheme="minorBidi"/>
                <w:lang w:eastAsia="ja-JP"/>
              </w:rPr>
              <w:t>PhysCellId</w:t>
            </w:r>
            <w:proofErr w:type="spellEnd"/>
            <w:r>
              <w:rPr>
                <w:rFonts w:asciiTheme="minorHAnsi" w:hAnsiTheme="minorHAnsi" w:cstheme="minorBidi"/>
                <w:lang w:eastAsia="ja-JP"/>
              </w:rPr>
              <w:t xml:space="preserve"> </w:t>
            </w:r>
          </w:p>
        </w:tc>
      </w:tr>
      <w:tr w:rsidR="0099379C" w14:paraId="4F134C13" w14:textId="77777777" w:rsidTr="006078AE">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EADD2CE" w14:textId="77777777" w:rsidR="0099379C" w:rsidRDefault="0099379C" w:rsidP="0099379C">
            <w:pPr>
              <w:rPr>
                <w:rFonts w:asciiTheme="minorHAnsi" w:hAnsiTheme="minorHAnsi" w:cstheme="minorBidi"/>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D7CD532" w14:textId="77777777" w:rsidR="0099379C" w:rsidRDefault="0099379C" w:rsidP="0099379C">
            <w:pPr>
              <w:rPr>
                <w:rFonts w:asciiTheme="minorHAnsi" w:hAnsiTheme="minorHAnsi" w:cstheme="minorBidi"/>
                <w:lang w:eastAsia="ja-JP"/>
              </w:rPr>
            </w:pPr>
          </w:p>
        </w:tc>
        <w:tc>
          <w:tcPr>
            <w:tcW w:w="5526" w:type="dxa"/>
            <w:tcBorders>
              <w:top w:val="single" w:sz="4" w:space="0" w:color="auto"/>
              <w:left w:val="single" w:sz="4" w:space="0" w:color="auto"/>
              <w:bottom w:val="single" w:sz="4" w:space="0" w:color="auto"/>
              <w:right w:val="single" w:sz="4" w:space="0" w:color="auto"/>
            </w:tcBorders>
          </w:tcPr>
          <w:p w14:paraId="790BA704"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ARFCN-</w:t>
            </w:r>
            <w:proofErr w:type="spellStart"/>
            <w:r>
              <w:rPr>
                <w:rFonts w:asciiTheme="minorHAnsi" w:hAnsiTheme="minorHAnsi" w:cstheme="minorBidi"/>
                <w:lang w:eastAsia="ja-JP"/>
              </w:rPr>
              <w:t>ValueNR</w:t>
            </w:r>
            <w:proofErr w:type="spellEnd"/>
          </w:p>
        </w:tc>
      </w:tr>
    </w:tbl>
    <w:p w14:paraId="2A5A66A5" w14:textId="77777777" w:rsidR="0099379C" w:rsidRDefault="0099379C" w:rsidP="00104BAF">
      <w:pPr>
        <w:rPr>
          <w:rFonts w:eastAsiaTheme="minorEastAsia"/>
          <w:lang w:eastAsia="zh-CN"/>
        </w:rPr>
      </w:pPr>
    </w:p>
    <w:tbl>
      <w:tblPr>
        <w:tblStyle w:val="TableGrid"/>
        <w:tblW w:w="9630" w:type="dxa"/>
        <w:tblLayout w:type="fixed"/>
        <w:tblLook w:val="04A0" w:firstRow="1" w:lastRow="0" w:firstColumn="1" w:lastColumn="0" w:noHBand="0" w:noVBand="1"/>
      </w:tblPr>
      <w:tblGrid>
        <w:gridCol w:w="2121"/>
        <w:gridCol w:w="1983"/>
        <w:gridCol w:w="2125"/>
        <w:gridCol w:w="3401"/>
      </w:tblGrid>
      <w:tr w:rsidR="00E45870" w14:paraId="53E08295" w14:textId="77777777" w:rsidTr="00E45870">
        <w:trPr>
          <w:trHeight w:val="300"/>
        </w:trPr>
        <w:tc>
          <w:tcPr>
            <w:tcW w:w="2121" w:type="dxa"/>
          </w:tcPr>
          <w:p w14:paraId="1219B939"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Pr>
          <w:p w14:paraId="7FE373DB"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E45870" w14:paraId="1BAB3D48" w14:textId="77777777" w:rsidTr="00E45870">
        <w:trPr>
          <w:trHeight w:val="288"/>
        </w:trPr>
        <w:tc>
          <w:tcPr>
            <w:tcW w:w="2121" w:type="dxa"/>
            <w:vMerge w:val="restart"/>
          </w:tcPr>
          <w:p w14:paraId="66FE68DD" w14:textId="77777777" w:rsidR="00E45870" w:rsidRDefault="00E45870" w:rsidP="0099379C">
            <w:pPr>
              <w:rPr>
                <w:rFonts w:asciiTheme="minorHAnsi" w:hAnsiTheme="minorHAnsi" w:cstheme="minorBidi"/>
                <w:lang w:eastAsia="ja-JP"/>
              </w:rPr>
            </w:pPr>
            <w:r>
              <w:rPr>
                <w:rFonts w:asciiTheme="minorHAnsi" w:hAnsiTheme="minorHAnsi" w:cstheme="minorBidi"/>
                <w:lang w:eastAsia="ja-JP"/>
              </w:rPr>
              <w:t>WUS transmission</w:t>
            </w:r>
          </w:p>
        </w:tc>
        <w:tc>
          <w:tcPr>
            <w:tcW w:w="7509" w:type="dxa"/>
            <w:gridSpan w:val="3"/>
          </w:tcPr>
          <w:p w14:paraId="4909E537" w14:textId="77777777" w:rsidR="00E45870" w:rsidRDefault="00E45870" w:rsidP="0099379C">
            <w:pPr>
              <w:rPr>
                <w:rFonts w:asciiTheme="minorHAnsi" w:hAnsiTheme="minorHAnsi" w:cstheme="minorBidi"/>
                <w:i/>
                <w:iCs/>
                <w:lang w:eastAsia="ja-JP"/>
              </w:rPr>
            </w:pPr>
            <w:proofErr w:type="spellStart"/>
            <w:r>
              <w:rPr>
                <w:rFonts w:asciiTheme="minorHAnsi" w:hAnsiTheme="minorHAnsi" w:cstheme="minorBidi"/>
                <w:i/>
                <w:iCs/>
                <w:color w:val="FF0000"/>
                <w:lang w:eastAsia="ja-JP"/>
              </w:rPr>
              <w:t>frequencyBandList</w:t>
            </w:r>
            <w:proofErr w:type="spellEnd"/>
          </w:p>
        </w:tc>
      </w:tr>
      <w:tr w:rsidR="00E45870" w14:paraId="1297787B" w14:textId="77777777" w:rsidTr="00E45870">
        <w:trPr>
          <w:trHeight w:val="300"/>
        </w:trPr>
        <w:tc>
          <w:tcPr>
            <w:tcW w:w="2121" w:type="dxa"/>
            <w:vMerge/>
          </w:tcPr>
          <w:p w14:paraId="135AC5E1" w14:textId="77777777" w:rsidR="00E45870" w:rsidRDefault="00E45870" w:rsidP="0099379C">
            <w:pPr>
              <w:rPr>
                <w:rFonts w:asciiTheme="minorHAnsi" w:hAnsiTheme="minorHAnsi" w:cstheme="minorBidi"/>
                <w:lang w:eastAsia="ja-JP"/>
              </w:rPr>
            </w:pPr>
          </w:p>
        </w:tc>
        <w:tc>
          <w:tcPr>
            <w:tcW w:w="7509" w:type="dxa"/>
            <w:gridSpan w:val="3"/>
          </w:tcPr>
          <w:p w14:paraId="1C661099" w14:textId="77777777" w:rsidR="00E45870" w:rsidRDefault="00E45870" w:rsidP="0099379C">
            <w:pPr>
              <w:rPr>
                <w:rFonts w:asciiTheme="minorHAnsi" w:hAnsiTheme="minorHAnsi" w:cstheme="minorBidi"/>
                <w:i/>
                <w:iCs/>
                <w:lang w:eastAsia="ja-JP"/>
              </w:rPr>
            </w:pPr>
            <w:proofErr w:type="spellStart"/>
            <w:r>
              <w:rPr>
                <w:rFonts w:asciiTheme="minorHAnsi" w:hAnsiTheme="minorHAnsi" w:cstheme="minorBidi"/>
                <w:i/>
                <w:iCs/>
                <w:lang w:eastAsia="ja-JP"/>
              </w:rPr>
              <w:t>absoluteFrequencyPointA</w:t>
            </w:r>
            <w:proofErr w:type="spellEnd"/>
          </w:p>
        </w:tc>
      </w:tr>
      <w:tr w:rsidR="00E45870" w14:paraId="2D562CF8" w14:textId="77777777" w:rsidTr="00E45870">
        <w:trPr>
          <w:trHeight w:val="288"/>
        </w:trPr>
        <w:tc>
          <w:tcPr>
            <w:tcW w:w="2121" w:type="dxa"/>
            <w:vMerge/>
          </w:tcPr>
          <w:p w14:paraId="57F5B151" w14:textId="77777777" w:rsidR="00E45870" w:rsidRDefault="00E45870" w:rsidP="0099379C">
            <w:pPr>
              <w:rPr>
                <w:rFonts w:asciiTheme="minorHAnsi" w:hAnsiTheme="minorHAnsi" w:cstheme="minorBidi"/>
                <w:lang w:eastAsia="ja-JP"/>
              </w:rPr>
            </w:pPr>
          </w:p>
        </w:tc>
        <w:tc>
          <w:tcPr>
            <w:tcW w:w="7509" w:type="dxa"/>
            <w:gridSpan w:val="3"/>
          </w:tcPr>
          <w:p w14:paraId="07A057D5" w14:textId="77777777" w:rsidR="00E45870" w:rsidRDefault="00E45870" w:rsidP="0099379C">
            <w:pPr>
              <w:rPr>
                <w:rFonts w:asciiTheme="minorHAnsi" w:hAnsiTheme="minorHAnsi" w:cstheme="minorBidi"/>
                <w:i/>
                <w:iCs/>
                <w:lang w:eastAsia="ja-JP"/>
              </w:rPr>
            </w:pPr>
            <w:proofErr w:type="spellStart"/>
            <w:r>
              <w:rPr>
                <w:rFonts w:asciiTheme="minorHAnsi" w:hAnsiTheme="minorHAnsi" w:cstheme="minorBidi"/>
                <w:i/>
                <w:iCs/>
                <w:lang w:eastAsia="ja-JP"/>
              </w:rPr>
              <w:t>offsetToCarrier</w:t>
            </w:r>
            <w:proofErr w:type="spellEnd"/>
          </w:p>
        </w:tc>
      </w:tr>
      <w:tr w:rsidR="00E45870" w14:paraId="524A9200" w14:textId="77777777" w:rsidTr="00E45870">
        <w:trPr>
          <w:trHeight w:val="288"/>
        </w:trPr>
        <w:tc>
          <w:tcPr>
            <w:tcW w:w="2121" w:type="dxa"/>
            <w:vMerge/>
          </w:tcPr>
          <w:p w14:paraId="5E07EE79" w14:textId="77777777" w:rsidR="00E45870" w:rsidRDefault="00E45870" w:rsidP="0099379C">
            <w:pPr>
              <w:rPr>
                <w:rFonts w:asciiTheme="minorHAnsi" w:hAnsiTheme="minorHAnsi" w:cstheme="minorBidi"/>
                <w:lang w:eastAsia="ja-JP"/>
              </w:rPr>
            </w:pPr>
          </w:p>
        </w:tc>
        <w:tc>
          <w:tcPr>
            <w:tcW w:w="7509" w:type="dxa"/>
            <w:gridSpan w:val="3"/>
          </w:tcPr>
          <w:p w14:paraId="715483A0" w14:textId="77777777" w:rsidR="00E45870" w:rsidRDefault="00E45870" w:rsidP="0099379C">
            <w:pPr>
              <w:rPr>
                <w:rFonts w:asciiTheme="minorHAnsi" w:hAnsiTheme="minorHAnsi" w:cstheme="minorBidi"/>
                <w:i/>
                <w:iCs/>
                <w:lang w:eastAsia="ja-JP"/>
              </w:rPr>
            </w:pPr>
            <w:r>
              <w:rPr>
                <w:rFonts w:asciiTheme="minorHAnsi" w:hAnsiTheme="minorHAnsi" w:cstheme="minorBidi"/>
                <w:i/>
                <w:iCs/>
                <w:lang w:eastAsia="ja-JP"/>
              </w:rPr>
              <w:t>p-Max</w:t>
            </w:r>
          </w:p>
        </w:tc>
      </w:tr>
      <w:tr w:rsidR="00E45870" w14:paraId="09168412" w14:textId="77777777" w:rsidTr="00E45870">
        <w:trPr>
          <w:trHeight w:val="288"/>
        </w:trPr>
        <w:tc>
          <w:tcPr>
            <w:tcW w:w="2121" w:type="dxa"/>
            <w:vMerge/>
          </w:tcPr>
          <w:p w14:paraId="11CFF407" w14:textId="77777777" w:rsidR="00E45870" w:rsidRDefault="00E45870" w:rsidP="0099379C">
            <w:pPr>
              <w:rPr>
                <w:rFonts w:asciiTheme="minorHAnsi" w:hAnsiTheme="minorHAnsi" w:cstheme="minorBidi"/>
                <w:lang w:eastAsia="ja-JP"/>
              </w:rPr>
            </w:pPr>
          </w:p>
        </w:tc>
        <w:tc>
          <w:tcPr>
            <w:tcW w:w="7509" w:type="dxa"/>
            <w:gridSpan w:val="3"/>
          </w:tcPr>
          <w:p w14:paraId="71D164D7" w14:textId="77777777" w:rsidR="00E45870" w:rsidRDefault="00E45870" w:rsidP="0099379C">
            <w:pPr>
              <w:rPr>
                <w:rFonts w:asciiTheme="minorHAnsi" w:hAnsiTheme="minorHAnsi" w:cstheme="minorBidi"/>
                <w:i/>
                <w:iCs/>
                <w:strike/>
                <w:lang w:eastAsia="ja-JP"/>
              </w:rPr>
            </w:pPr>
            <w:r>
              <w:rPr>
                <w:rFonts w:asciiTheme="minorHAnsi" w:hAnsiTheme="minorHAnsi" w:cstheme="minorBidi"/>
                <w:i/>
                <w:iCs/>
                <w:strike/>
                <w:color w:val="FF0000"/>
                <w:lang w:eastAsia="ja-JP"/>
              </w:rPr>
              <w:t xml:space="preserve">frequencyShift7p5khz </w:t>
            </w:r>
            <w:r>
              <w:rPr>
                <w:rFonts w:asciiTheme="minorHAnsi" w:hAnsiTheme="minorHAnsi" w:cstheme="minorBidi"/>
                <w:i/>
                <w:iCs/>
                <w:color w:val="FF0000"/>
                <w:highlight w:val="darkYellow"/>
                <w:lang w:eastAsia="ja-JP"/>
              </w:rPr>
              <w:t xml:space="preserve">(working </w:t>
            </w:r>
            <w:proofErr w:type="gramStart"/>
            <w:r>
              <w:rPr>
                <w:rFonts w:asciiTheme="minorHAnsi" w:hAnsiTheme="minorHAnsi" w:cstheme="minorBidi"/>
                <w:i/>
                <w:iCs/>
                <w:color w:val="FF0000"/>
                <w:highlight w:val="darkYellow"/>
                <w:lang w:eastAsia="ja-JP"/>
              </w:rPr>
              <w:t>assumption)</w:t>
            </w:r>
            <w:proofErr w:type="spellStart"/>
            <w:r>
              <w:rPr>
                <w:rFonts w:asciiTheme="minorHAnsi" w:eastAsia="PMingLiU" w:hAnsiTheme="minorHAnsi" w:cstheme="minorBidi"/>
                <w:i/>
                <w:iCs/>
                <w:color w:val="FF0000"/>
                <w:lang w:eastAsia="zh-TW"/>
              </w:rPr>
              <w:t>ULSubCarrierSpacing</w:t>
            </w:r>
            <w:proofErr w:type="spellEnd"/>
            <w:proofErr w:type="gramEnd"/>
          </w:p>
        </w:tc>
      </w:tr>
      <w:tr w:rsidR="001F4CC4" w14:paraId="061B2166" w14:textId="77777777" w:rsidTr="00E45870">
        <w:trPr>
          <w:trHeight w:val="300"/>
        </w:trPr>
        <w:tc>
          <w:tcPr>
            <w:tcW w:w="2121" w:type="dxa"/>
            <w:tcBorders>
              <w:top w:val="single" w:sz="4" w:space="0" w:color="auto"/>
              <w:left w:val="single" w:sz="4" w:space="0" w:color="auto"/>
              <w:bottom w:val="single" w:sz="4" w:space="0" w:color="auto"/>
              <w:right w:val="single" w:sz="4" w:space="0" w:color="auto"/>
            </w:tcBorders>
          </w:tcPr>
          <w:p w14:paraId="72C92C09"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AAB3BA0"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1F4CC4" w14:paraId="11B34197" w14:textId="77777777" w:rsidTr="00E45870">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DD0957" w14:textId="77777777" w:rsidR="001F4CC4" w:rsidRDefault="001F4CC4" w:rsidP="0099379C">
            <w:pPr>
              <w:rPr>
                <w:rFonts w:asciiTheme="minorHAnsi" w:hAnsiTheme="minorHAnsi" w:cstheme="minorBidi"/>
                <w:b/>
                <w:bCs/>
                <w:sz w:val="22"/>
                <w:lang w:eastAsia="ja-JP"/>
              </w:rPr>
            </w:pPr>
            <w:r>
              <w:rPr>
                <w:rFonts w:asciiTheme="minorHAnsi" w:hAnsiTheme="minorHAnsi" w:cs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FBC2CCB"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xml:space="preserve">SIB1-RequestConfig </w:t>
            </w:r>
          </w:p>
          <w:p w14:paraId="410F2796"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7D6E7609"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ss-PBCH-</w:t>
            </w:r>
            <w:proofErr w:type="spellStart"/>
            <w:r>
              <w:rPr>
                <w:rFonts w:asciiTheme="minorHAnsi" w:hAnsiTheme="minorHAnsi" w:cstheme="minorBidi"/>
                <w:lang w:eastAsia="ja-JP"/>
              </w:rPr>
              <w:t>BlockPower</w:t>
            </w:r>
            <w:proofErr w:type="spellEnd"/>
          </w:p>
        </w:tc>
      </w:tr>
      <w:tr w:rsidR="001F4CC4" w14:paraId="38007AC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4E7FD5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EE06DB"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89F81F" w14:textId="77777777" w:rsidR="001F4CC4" w:rsidRDefault="001F4CC4" w:rsidP="0099379C">
            <w:pPr>
              <w:rPr>
                <w:rFonts w:asciiTheme="minorHAnsi" w:eastAsia="PMingLiU" w:hAnsiTheme="minorHAnsi" w:cstheme="minorBidi"/>
                <w:b/>
                <w:i/>
                <w:iCs/>
                <w:lang w:eastAsia="zh-TW"/>
              </w:rPr>
            </w:pPr>
            <w:r>
              <w:rPr>
                <w:rFonts w:asciiTheme="minorHAnsi" w:hAnsiTheme="minorHAnsi" w:cstheme="minorBidi"/>
                <w:color w:val="FF0000"/>
                <w:lang w:eastAsia="ja-JP"/>
              </w:rPr>
              <w:t>SSB-</w:t>
            </w:r>
            <w:proofErr w:type="spellStart"/>
            <w:r>
              <w:rPr>
                <w:rFonts w:asciiTheme="minorHAnsi" w:hAnsiTheme="minorHAnsi" w:cstheme="minorBidi"/>
                <w:color w:val="FF0000"/>
                <w:lang w:eastAsia="ja-JP"/>
              </w:rPr>
              <w:t>positionInBurst</w:t>
            </w:r>
            <w:proofErr w:type="spellEnd"/>
          </w:p>
        </w:tc>
      </w:tr>
      <w:tr w:rsidR="001F4CC4" w14:paraId="2C5D1F72"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573030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47079E"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7FC1276" w14:textId="77777777" w:rsidR="001F4CC4" w:rsidRDefault="001F4CC4" w:rsidP="0099379C">
            <w:pPr>
              <w:rPr>
                <w:rFonts w:asciiTheme="minorHAnsi" w:hAnsiTheme="minorHAnsi" w:cstheme="minorBidi"/>
                <w:color w:val="FF0000"/>
                <w:lang w:eastAsia="ja-JP"/>
              </w:rPr>
            </w:pPr>
            <w:proofErr w:type="spellStart"/>
            <w:r>
              <w:rPr>
                <w:rFonts w:asciiTheme="minorHAnsi" w:eastAsia="PMingLiU" w:hAnsiTheme="minorHAnsi" w:cstheme="minorBidi"/>
                <w:color w:val="FF0000"/>
                <w:lang w:eastAsia="zh-TW"/>
              </w:rPr>
              <w:t>tdd</w:t>
            </w:r>
            <w:proofErr w:type="spellEnd"/>
            <w:r>
              <w:rPr>
                <w:rFonts w:asciiTheme="minorHAnsi" w:eastAsia="PMingLiU" w:hAnsiTheme="minorHAnsi" w:cstheme="minorBidi"/>
                <w:color w:val="FF0000"/>
                <w:lang w:eastAsia="zh-TW"/>
              </w:rPr>
              <w:t>-UL-DL-</w:t>
            </w:r>
            <w:proofErr w:type="spellStart"/>
            <w:r>
              <w:rPr>
                <w:rFonts w:asciiTheme="minorHAnsi" w:eastAsia="PMingLiU" w:hAnsiTheme="minorHAnsi" w:cstheme="minorBidi"/>
                <w:color w:val="FF0000"/>
                <w:lang w:eastAsia="zh-TW"/>
              </w:rPr>
              <w:t>ConfigurationCommon</w:t>
            </w:r>
            <w:proofErr w:type="spellEnd"/>
          </w:p>
        </w:tc>
      </w:tr>
      <w:tr w:rsidR="001F4CC4" w14:paraId="0931A0AC"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B8C257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52F67"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278439C" w14:textId="77777777" w:rsidR="001F4CC4" w:rsidRDefault="001F4CC4" w:rsidP="0099379C">
            <w:pPr>
              <w:rPr>
                <w:rFonts w:asciiTheme="minorHAnsi" w:hAnsiTheme="minorHAnsi" w:cstheme="minorBidi"/>
                <w:sz w:val="22"/>
                <w:lang w:eastAsia="ja-JP"/>
              </w:rPr>
            </w:pPr>
            <w:r>
              <w:rPr>
                <w:rFonts w:asciiTheme="minorHAnsi" w:hAnsiTheme="minorHAnsi" w:cs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AC66C32"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Prach-ConfigurationIndex</w:t>
            </w:r>
            <w:proofErr w:type="spellEnd"/>
          </w:p>
        </w:tc>
      </w:tr>
      <w:tr w:rsidR="001F4CC4" w14:paraId="61052766"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ED9D2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B3DE7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46AD652"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1ACE621"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msg1-FDM</w:t>
            </w:r>
          </w:p>
        </w:tc>
      </w:tr>
      <w:tr w:rsidR="001F4CC4" w14:paraId="1F0E187D"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C562BB"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694EE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053C94"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2F1BDE0"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msg1-FrequencyStart</w:t>
            </w:r>
          </w:p>
        </w:tc>
      </w:tr>
      <w:tr w:rsidR="001F4CC4" w14:paraId="23F0C960" w14:textId="77777777" w:rsidTr="00E45870">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ACE2C4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59AD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917461"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92AA45F"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zeroCorrelationZoneConfig</w:t>
            </w:r>
            <w:proofErr w:type="spellEnd"/>
          </w:p>
        </w:tc>
      </w:tr>
      <w:tr w:rsidR="001F4CC4" w14:paraId="18D5B556"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76A1AD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C93FE45"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8E934F"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CB5E316"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preambleReceivedTargetPower</w:t>
            </w:r>
            <w:proofErr w:type="spellEnd"/>
          </w:p>
        </w:tc>
      </w:tr>
      <w:tr w:rsidR="001F4CC4" w14:paraId="6FF1B756" w14:textId="77777777" w:rsidTr="00E45870">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99A5EE9"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7F31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75F9DA"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3FEC5A9"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preambleTransMax</w:t>
            </w:r>
            <w:proofErr w:type="spellEnd"/>
          </w:p>
        </w:tc>
      </w:tr>
      <w:tr w:rsidR="001F4CC4" w14:paraId="127DB791"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713615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8B2832"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E91BFD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7A2F84"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powerRampingStep</w:t>
            </w:r>
            <w:proofErr w:type="spellEnd"/>
          </w:p>
        </w:tc>
      </w:tr>
      <w:tr w:rsidR="001F4CC4" w14:paraId="0CD2C822" w14:textId="77777777" w:rsidTr="00E45870">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BF7FCA1"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A3AD36"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38F337"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D775E6"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ra-ResponseWindow</w:t>
            </w:r>
            <w:proofErr w:type="spellEnd"/>
          </w:p>
        </w:tc>
      </w:tr>
      <w:tr w:rsidR="001F4CC4" w14:paraId="75F9FA32"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0D547016"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5CA42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1253C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62574AD" w14:textId="77777777" w:rsidR="001F4CC4" w:rsidRDefault="001F4CC4" w:rsidP="0099379C">
            <w:pPr>
              <w:rPr>
                <w:rFonts w:asciiTheme="minorHAnsi" w:hAnsiTheme="minorHAnsi" w:cstheme="minorBidi"/>
                <w:strike/>
                <w:lang w:eastAsia="ja-JP"/>
              </w:rPr>
            </w:pPr>
            <w:proofErr w:type="spellStart"/>
            <w:r>
              <w:rPr>
                <w:rFonts w:asciiTheme="minorHAnsi" w:hAnsiTheme="minorHAnsi" w:cstheme="minorBidi"/>
                <w:lang w:eastAsia="ja-JP"/>
              </w:rPr>
              <w:t>ssb</w:t>
            </w:r>
            <w:proofErr w:type="spellEnd"/>
            <w:r>
              <w:rPr>
                <w:rFonts w:asciiTheme="minorHAnsi" w:hAnsiTheme="minorHAnsi" w:cstheme="minorBidi"/>
                <w:lang w:eastAsia="ja-JP"/>
              </w:rPr>
              <w:t>-</w:t>
            </w:r>
            <w:proofErr w:type="spellStart"/>
            <w:r>
              <w:rPr>
                <w:rFonts w:asciiTheme="minorHAnsi" w:hAnsiTheme="minorHAnsi" w:cstheme="minorBidi"/>
                <w:lang w:eastAsia="ja-JP"/>
              </w:rPr>
              <w:t>perRACH</w:t>
            </w:r>
            <w:proofErr w:type="spellEnd"/>
            <w:r>
              <w:rPr>
                <w:rFonts w:asciiTheme="minorHAnsi" w:hAnsiTheme="minorHAnsi" w:cstheme="minorBidi"/>
                <w:lang w:eastAsia="ja-JP"/>
              </w:rPr>
              <w:t>-Occasion</w:t>
            </w:r>
          </w:p>
        </w:tc>
      </w:tr>
      <w:tr w:rsidR="001F4CC4" w14:paraId="771E47A8" w14:textId="77777777" w:rsidTr="00E45870">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20038D8"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916081"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D300AE2"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sib1-RequestPeriod</w:t>
            </w:r>
          </w:p>
        </w:tc>
      </w:tr>
      <w:tr w:rsidR="001F4CC4" w14:paraId="4676D018" w14:textId="77777777" w:rsidTr="00E45870">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FAFE3C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C22AEC"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8F59393"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02B4158"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ra-PreambleStartIndex</w:t>
            </w:r>
            <w:proofErr w:type="spellEnd"/>
          </w:p>
        </w:tc>
      </w:tr>
      <w:tr w:rsidR="001F4CC4" w14:paraId="0CC216D5"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719FDC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2901E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3AA927"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5877F36A"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ra-AssociationPeriodIndex</w:t>
            </w:r>
            <w:proofErr w:type="spellEnd"/>
          </w:p>
        </w:tc>
      </w:tr>
      <w:tr w:rsidR="001F4CC4" w14:paraId="0EC85E2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CF29D6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C6E5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071490E"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50C954C"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ra-ssb-OccasionMaskIndex</w:t>
            </w:r>
            <w:proofErr w:type="spellEnd"/>
          </w:p>
        </w:tc>
      </w:tr>
    </w:tbl>
    <w:p w14:paraId="67599580" w14:textId="77777777" w:rsidR="001F4CC4" w:rsidRPr="007825EA" w:rsidRDefault="001F4CC4" w:rsidP="00104BAF">
      <w:pPr>
        <w:rPr>
          <w:rFonts w:eastAsiaTheme="minorEastAsia"/>
          <w:lang w:eastAsia="zh-CN"/>
        </w:rPr>
      </w:pPr>
    </w:p>
    <w:p w14:paraId="67B4DFFD" w14:textId="4417EDAA" w:rsidR="006A30AE" w:rsidRPr="007825EA" w:rsidRDefault="0099379C" w:rsidP="00104BAF">
      <w:pPr>
        <w:rPr>
          <w:rFonts w:eastAsiaTheme="minorEastAsia"/>
          <w:lang w:eastAsia="zh-CN"/>
        </w:rPr>
      </w:pPr>
      <w:r>
        <w:rPr>
          <w:rFonts w:eastAsiaTheme="minorEastAsia"/>
          <w:lang w:eastAsia="zh-CN"/>
        </w:rPr>
        <w:t xml:space="preserve">RAN1 has agreed to </w:t>
      </w:r>
      <w:r w:rsidR="00E22E94">
        <w:rPr>
          <w:rFonts w:eastAsiaTheme="minorEastAsia"/>
          <w:lang w:eastAsia="zh-CN"/>
        </w:rPr>
        <w:t xml:space="preserve">include </w:t>
      </w:r>
      <w:r>
        <w:rPr>
          <w:rFonts w:eastAsiaTheme="minorEastAsia"/>
          <w:lang w:eastAsia="zh-CN"/>
        </w:rPr>
        <w:t xml:space="preserve">the above parameters </w:t>
      </w:r>
      <w:r w:rsidR="003F760A">
        <w:rPr>
          <w:rFonts w:eastAsiaTheme="minorEastAsia"/>
          <w:lang w:eastAsia="zh-CN"/>
        </w:rPr>
        <w:t xml:space="preserve">in the WUS configuration. </w:t>
      </w:r>
      <w:r w:rsidR="00E22E94">
        <w:rPr>
          <w:rFonts w:eastAsiaTheme="minorEastAsia"/>
          <w:lang w:eastAsia="zh-CN"/>
        </w:rPr>
        <w:t>T</w:t>
      </w:r>
      <w:r w:rsidR="007323D8">
        <w:rPr>
          <w:rFonts w:eastAsiaTheme="minorEastAsia"/>
          <w:lang w:eastAsia="zh-CN"/>
        </w:rPr>
        <w:t xml:space="preserve">he CORESET#0 </w:t>
      </w:r>
      <w:r w:rsidR="007323D8">
        <w:rPr>
          <w:rFonts w:eastAsiaTheme="minorEastAsia" w:hint="eastAsia"/>
          <w:lang w:eastAsia="zh-CN"/>
        </w:rPr>
        <w:t>a</w:t>
      </w:r>
      <w:r w:rsidR="007323D8">
        <w:rPr>
          <w:rFonts w:eastAsiaTheme="minorEastAsia"/>
          <w:lang w:eastAsia="zh-CN"/>
        </w:rPr>
        <w:t xml:space="preserve">nd the SS#0 can be included in the WUS configuration when </w:t>
      </w:r>
      <w:r w:rsidR="007323D8" w:rsidRPr="007323D8">
        <w:rPr>
          <w:rFonts w:eastAsiaTheme="minorEastAsia"/>
          <w:lang w:eastAsia="zh-CN"/>
        </w:rPr>
        <w:t xml:space="preserve">SSB on NES cell is on sync raster and </w:t>
      </w:r>
      <w:r w:rsidR="007323D8">
        <w:rPr>
          <w:rFonts w:eastAsiaTheme="minorEastAsia"/>
          <w:lang w:eastAsia="zh-CN"/>
        </w:rPr>
        <w:t>K_SSB</w:t>
      </w:r>
      <w:r w:rsidR="007323D8" w:rsidRPr="007323D8">
        <w:rPr>
          <w:rFonts w:eastAsiaTheme="minorEastAsia"/>
          <w:lang w:eastAsia="zh-CN"/>
        </w:rPr>
        <w:t xml:space="preserve"> is not equal to 30 in FR1 or 14 in FR2</w:t>
      </w:r>
      <w:r w:rsidR="007323D8">
        <w:rPr>
          <w:rFonts w:eastAsiaTheme="minorEastAsia"/>
          <w:lang w:eastAsia="zh-CN"/>
        </w:rPr>
        <w:t xml:space="preserve">. RAN2 </w:t>
      </w:r>
      <w:r w:rsidR="007323D8">
        <w:rPr>
          <w:rFonts w:eastAsiaTheme="minorEastAsia" w:hint="eastAsia"/>
          <w:lang w:eastAsia="zh-CN"/>
        </w:rPr>
        <w:t>can</w:t>
      </w:r>
      <w:r w:rsidR="007323D8">
        <w:rPr>
          <w:rFonts w:eastAsiaTheme="minorEastAsia"/>
          <w:lang w:eastAsia="zh-CN"/>
        </w:rPr>
        <w:t xml:space="preserve"> consider this as the baseline </w:t>
      </w:r>
      <w:r w:rsidR="007323D8">
        <w:rPr>
          <w:rFonts w:eastAsiaTheme="minorEastAsia" w:hint="eastAsia"/>
          <w:lang w:eastAsia="zh-CN"/>
        </w:rPr>
        <w:t>and</w:t>
      </w:r>
      <w:r w:rsidR="007323D8">
        <w:rPr>
          <w:rFonts w:eastAsiaTheme="minorEastAsia"/>
          <w:lang w:eastAsia="zh-CN"/>
        </w:rPr>
        <w:t xml:space="preserve"> wait for more progress.</w:t>
      </w:r>
    </w:p>
    <w:p w14:paraId="56A34EA5" w14:textId="71086BA2" w:rsidR="00CC59B1" w:rsidRPr="00104BAF" w:rsidRDefault="00F94C0E" w:rsidP="00104BAF">
      <w:pPr>
        <w:rPr>
          <w:rFonts w:eastAsiaTheme="minorEastAsia"/>
          <w:b/>
          <w:lang w:eastAsia="zh-CN"/>
        </w:rPr>
      </w:pPr>
      <w:r>
        <w:rPr>
          <w:rFonts w:eastAsiaTheme="minorEastAsia"/>
          <w:b/>
          <w:lang w:eastAsia="zh-CN"/>
        </w:rPr>
        <w:t xml:space="preserve">Proposal </w:t>
      </w:r>
      <w:r w:rsidR="007518B3">
        <w:rPr>
          <w:rFonts w:eastAsiaTheme="minorEastAsia"/>
          <w:b/>
          <w:lang w:eastAsia="zh-CN"/>
        </w:rPr>
        <w:t>5</w:t>
      </w:r>
      <w:r>
        <w:rPr>
          <w:rFonts w:eastAsiaTheme="minorEastAsia"/>
          <w:b/>
          <w:lang w:eastAsia="zh-CN"/>
        </w:rPr>
        <w:t xml:space="preserve">: </w:t>
      </w:r>
      <w:r w:rsidR="0015487F">
        <w:rPr>
          <w:rFonts w:eastAsiaTheme="minorEastAsia"/>
          <w:b/>
          <w:lang w:eastAsia="zh-CN"/>
        </w:rPr>
        <w:t>Take</w:t>
      </w:r>
      <w:r w:rsidR="007204FF">
        <w:rPr>
          <w:rFonts w:eastAsiaTheme="minorEastAsia"/>
          <w:b/>
          <w:lang w:eastAsia="zh-CN"/>
        </w:rPr>
        <w:t xml:space="preserve"> RAN1’</w:t>
      </w:r>
      <w:r w:rsidR="007204FF">
        <w:rPr>
          <w:rFonts w:eastAsiaTheme="minorEastAsia" w:hint="eastAsia"/>
          <w:b/>
          <w:lang w:eastAsia="zh-CN"/>
        </w:rPr>
        <w:t>s</w:t>
      </w:r>
      <w:r w:rsidR="007204FF">
        <w:rPr>
          <w:rFonts w:eastAsiaTheme="minorEastAsia"/>
          <w:b/>
          <w:lang w:eastAsia="zh-CN"/>
        </w:rPr>
        <w:t xml:space="preserve"> agreement </w:t>
      </w:r>
      <w:r w:rsidR="007179DD">
        <w:rPr>
          <w:rFonts w:eastAsiaTheme="minorEastAsia"/>
          <w:b/>
          <w:lang w:eastAsia="zh-CN"/>
        </w:rPr>
        <w:t xml:space="preserve">on UL WUS configuration contents </w:t>
      </w:r>
      <w:r w:rsidR="007204FF">
        <w:rPr>
          <w:rFonts w:eastAsiaTheme="minorEastAsia"/>
          <w:b/>
          <w:lang w:eastAsia="zh-CN"/>
        </w:rPr>
        <w:t xml:space="preserve">as baseline and wait for more </w:t>
      </w:r>
      <w:r w:rsidR="007323D8">
        <w:rPr>
          <w:rFonts w:eastAsiaTheme="minorEastAsia"/>
          <w:b/>
          <w:lang w:eastAsia="zh-CN"/>
        </w:rPr>
        <w:t>progress</w:t>
      </w:r>
      <w:r w:rsidR="007560A9">
        <w:rPr>
          <w:rFonts w:eastAsiaTheme="minorEastAsia"/>
          <w:b/>
          <w:lang w:eastAsia="zh-CN"/>
        </w:rPr>
        <w:t>.</w:t>
      </w:r>
    </w:p>
    <w:p w14:paraId="5B0CB2DD" w14:textId="32FEF28C" w:rsidR="008514EE" w:rsidRDefault="00BE03B2" w:rsidP="002C52F4">
      <w:pPr>
        <w:rPr>
          <w:rFonts w:eastAsiaTheme="minorEastAsia"/>
          <w:bCs/>
          <w:lang w:eastAsia="zh-CN"/>
        </w:rPr>
      </w:pPr>
      <w:r>
        <w:rPr>
          <w:rFonts w:eastAsiaTheme="minorEastAsia"/>
          <w:bCs/>
          <w:lang w:eastAsia="zh-CN"/>
        </w:rPr>
        <w:t xml:space="preserve">In </w:t>
      </w:r>
      <w:r w:rsidR="00E22E94">
        <w:rPr>
          <w:rFonts w:eastAsiaTheme="minorEastAsia"/>
          <w:bCs/>
          <w:lang w:eastAsia="zh-CN"/>
        </w:rPr>
        <w:t xml:space="preserve">the </w:t>
      </w:r>
      <w:r>
        <w:rPr>
          <w:rFonts w:eastAsiaTheme="minorEastAsia"/>
          <w:bCs/>
          <w:lang w:eastAsia="zh-CN"/>
        </w:rPr>
        <w:t xml:space="preserve">last meeting, some companies proposed to discuss whether to support 2-step based on-demand SIB1 </w:t>
      </w:r>
      <w:r>
        <w:rPr>
          <w:rFonts w:eastAsiaTheme="minorEastAsia" w:hint="eastAsia"/>
          <w:bCs/>
          <w:lang w:eastAsia="zh-CN"/>
        </w:rPr>
        <w:t>re</w:t>
      </w:r>
      <w:r>
        <w:rPr>
          <w:rFonts w:eastAsiaTheme="minorEastAsia"/>
          <w:bCs/>
          <w:lang w:eastAsia="zh-CN"/>
        </w:rPr>
        <w:t>quest</w:t>
      </w:r>
      <w:r>
        <w:rPr>
          <w:rFonts w:eastAsiaTheme="minorEastAsia" w:hint="eastAsia"/>
          <w:bCs/>
          <w:lang w:eastAsia="zh-CN"/>
        </w:rPr>
        <w:t>.</w:t>
      </w:r>
      <w:r>
        <w:rPr>
          <w:rFonts w:eastAsiaTheme="minorEastAsia"/>
          <w:bCs/>
          <w:lang w:eastAsia="zh-CN"/>
        </w:rPr>
        <w:t xml:space="preserve"> </w:t>
      </w:r>
      <w:r w:rsidR="00B42DBD">
        <w:rPr>
          <w:rFonts w:eastAsiaTheme="minorEastAsia"/>
          <w:bCs/>
          <w:lang w:eastAsia="zh-CN"/>
        </w:rPr>
        <w:t xml:space="preserve">In our view, </w:t>
      </w:r>
      <w:r w:rsidR="00D331C4">
        <w:rPr>
          <w:rFonts w:eastAsiaTheme="minorEastAsia"/>
          <w:bCs/>
          <w:lang w:eastAsia="zh-CN"/>
        </w:rPr>
        <w:t xml:space="preserve">there is no need to implement 2-step random access, since the PUSCH in </w:t>
      </w:r>
      <w:proofErr w:type="spellStart"/>
      <w:r w:rsidR="00D331C4">
        <w:rPr>
          <w:rFonts w:eastAsiaTheme="minorEastAsia"/>
          <w:bCs/>
          <w:lang w:eastAsia="zh-CN"/>
        </w:rPr>
        <w:t>Msg</w:t>
      </w:r>
      <w:proofErr w:type="spellEnd"/>
      <w:r w:rsidR="00D331C4">
        <w:rPr>
          <w:rFonts w:eastAsiaTheme="minorEastAsia"/>
          <w:bCs/>
          <w:lang w:eastAsia="zh-CN"/>
        </w:rPr>
        <w:t xml:space="preserve"> A is useless.</w:t>
      </w:r>
      <w:r>
        <w:rPr>
          <w:rFonts w:eastAsiaTheme="minorEastAsia"/>
          <w:bCs/>
          <w:lang w:eastAsia="zh-CN"/>
        </w:rPr>
        <w:t xml:space="preserve"> Otherwise, NW will waste the resources to allocate some PUSCH for such purpose. In legacy on-demand </w:t>
      </w:r>
      <w:proofErr w:type="spellStart"/>
      <w:r>
        <w:rPr>
          <w:rFonts w:eastAsiaTheme="minorEastAsia"/>
          <w:bCs/>
          <w:lang w:eastAsia="zh-CN"/>
        </w:rPr>
        <w:t>SIBx</w:t>
      </w:r>
      <w:proofErr w:type="spellEnd"/>
      <w:r>
        <w:rPr>
          <w:rFonts w:eastAsiaTheme="minorEastAsia"/>
          <w:bCs/>
          <w:lang w:eastAsia="zh-CN"/>
        </w:rPr>
        <w:t xml:space="preserve">, </w:t>
      </w:r>
      <w:r w:rsidR="00E22E94">
        <w:rPr>
          <w:rFonts w:eastAsiaTheme="minorEastAsia"/>
          <w:bCs/>
          <w:lang w:eastAsia="zh-CN"/>
        </w:rPr>
        <w:t xml:space="preserve">the </w:t>
      </w:r>
      <w:r>
        <w:rPr>
          <w:rFonts w:eastAsiaTheme="minorEastAsia"/>
          <w:bCs/>
          <w:lang w:eastAsia="zh-CN"/>
        </w:rPr>
        <w:t>2-step based mechanism</w:t>
      </w:r>
      <w:r w:rsidR="00E22E94">
        <w:rPr>
          <w:rFonts w:eastAsiaTheme="minorEastAsia"/>
          <w:bCs/>
          <w:lang w:eastAsia="zh-CN"/>
        </w:rPr>
        <w:t xml:space="preserve"> is also not introduced</w:t>
      </w:r>
      <w:r>
        <w:rPr>
          <w:rFonts w:eastAsiaTheme="minorEastAsia"/>
          <w:bCs/>
          <w:lang w:eastAsia="zh-CN"/>
        </w:rPr>
        <w:t xml:space="preserve">. </w:t>
      </w:r>
      <w:r w:rsidR="006A23A4">
        <w:rPr>
          <w:rFonts w:eastAsiaTheme="minorEastAsia"/>
          <w:bCs/>
          <w:lang w:eastAsia="zh-CN"/>
        </w:rPr>
        <w:t xml:space="preserve">We </w:t>
      </w:r>
      <w:r w:rsidR="00164935">
        <w:rPr>
          <w:rFonts w:eastAsiaTheme="minorEastAsia"/>
          <w:bCs/>
          <w:lang w:eastAsia="zh-CN"/>
        </w:rPr>
        <w:t>do</w:t>
      </w:r>
      <w:r w:rsidR="006A23A4">
        <w:rPr>
          <w:rFonts w:eastAsiaTheme="minorEastAsia"/>
          <w:bCs/>
          <w:lang w:eastAsia="zh-CN"/>
        </w:rPr>
        <w:t xml:space="preserve"> not see the benefit to support 2-step based mechanism. </w:t>
      </w:r>
    </w:p>
    <w:p w14:paraId="7C2E934D" w14:textId="6B162826" w:rsidR="00BE03B2" w:rsidRPr="00104BAF" w:rsidRDefault="00BE03B2" w:rsidP="00BE03B2">
      <w:pPr>
        <w:rPr>
          <w:rFonts w:eastAsiaTheme="minorEastAsia"/>
          <w:b/>
          <w:lang w:eastAsia="zh-CN"/>
        </w:rPr>
      </w:pPr>
      <w:r>
        <w:rPr>
          <w:rFonts w:eastAsiaTheme="minorEastAsia"/>
          <w:b/>
          <w:lang w:eastAsia="zh-CN"/>
        </w:rPr>
        <w:t xml:space="preserve">Proposal </w:t>
      </w:r>
      <w:r w:rsidR="007518B3">
        <w:rPr>
          <w:rFonts w:eastAsiaTheme="minorEastAsia"/>
          <w:b/>
          <w:lang w:eastAsia="zh-CN"/>
        </w:rPr>
        <w:t>6</w:t>
      </w:r>
      <w:r>
        <w:rPr>
          <w:rFonts w:eastAsiaTheme="minorEastAsia"/>
          <w:b/>
          <w:lang w:eastAsia="zh-CN"/>
        </w:rPr>
        <w:t xml:space="preserve">: 2-step RACH based on-demand SIB1 </w:t>
      </w:r>
      <w:r>
        <w:rPr>
          <w:rFonts w:eastAsiaTheme="minorEastAsia" w:hint="eastAsia"/>
          <w:b/>
          <w:lang w:eastAsia="zh-CN"/>
        </w:rPr>
        <w:t>request</w:t>
      </w:r>
      <w:r>
        <w:rPr>
          <w:rFonts w:eastAsiaTheme="minorEastAsia"/>
          <w:b/>
          <w:lang w:eastAsia="zh-CN"/>
        </w:rPr>
        <w:t xml:space="preserve"> is not supported.</w:t>
      </w:r>
    </w:p>
    <w:p w14:paraId="046F26F4" w14:textId="77777777" w:rsidR="00FB68FA" w:rsidRPr="002C52F4" w:rsidRDefault="00FB68FA" w:rsidP="002C52F4">
      <w:pPr>
        <w:rPr>
          <w:rFonts w:eastAsiaTheme="minorEastAsia"/>
          <w:b/>
          <w:lang w:eastAsia="zh-CN"/>
        </w:rPr>
      </w:pPr>
    </w:p>
    <w:p w14:paraId="16E688E8" w14:textId="40012C27" w:rsidR="007264F6" w:rsidRDefault="007264F6" w:rsidP="007264F6">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0F7D7A">
        <w:rPr>
          <w:rFonts w:ascii="Times New Roman" w:hAnsi="Times New Roman"/>
          <w:b/>
          <w:bCs/>
          <w:sz w:val="24"/>
          <w:szCs w:val="22"/>
        </w:rPr>
        <w:t>5</w:t>
      </w:r>
      <w:r w:rsidRPr="007264F6">
        <w:rPr>
          <w:rFonts w:ascii="Times New Roman" w:hAnsi="Times New Roman"/>
          <w:b/>
          <w:bCs/>
          <w:sz w:val="24"/>
          <w:szCs w:val="22"/>
        </w:rPr>
        <w:t xml:space="preserve"> </w:t>
      </w:r>
      <w:r>
        <w:rPr>
          <w:rFonts w:ascii="Times New Roman" w:hAnsi="Times New Roman"/>
          <w:b/>
          <w:bCs/>
          <w:sz w:val="24"/>
          <w:szCs w:val="22"/>
        </w:rPr>
        <w:t>Legacy UE impact</w:t>
      </w:r>
    </w:p>
    <w:p w14:paraId="6DD1EB2A" w14:textId="526E2556" w:rsidR="0081245B" w:rsidRDefault="0081245B" w:rsidP="00912233">
      <w:pPr>
        <w:rPr>
          <w:rFonts w:eastAsiaTheme="minorEastAsia"/>
          <w:b/>
          <w:bCs/>
          <w:lang w:eastAsia="zh-CN"/>
        </w:rPr>
      </w:pPr>
    </w:p>
    <w:p w14:paraId="669B23AA" w14:textId="0AE79AFE" w:rsidR="00BD69DB" w:rsidRPr="00674929" w:rsidRDefault="00BD69DB" w:rsidP="00912233">
      <w:pPr>
        <w:rPr>
          <w:rFonts w:eastAsiaTheme="minorEastAsia"/>
          <w:lang w:eastAsia="zh-CN"/>
        </w:rPr>
      </w:pPr>
      <w:r w:rsidRPr="00674929">
        <w:rPr>
          <w:rFonts w:eastAsiaTheme="minorEastAsia"/>
          <w:lang w:eastAsia="zh-CN"/>
        </w:rPr>
        <w:t>For legacy UE access restrictions RAN2 achieved the following agreements:</w:t>
      </w:r>
    </w:p>
    <w:p w14:paraId="4169D093" w14:textId="77777777" w:rsidR="00BD69DB" w:rsidRPr="00D565F3" w:rsidRDefault="00BD69DB" w:rsidP="00BD69DB">
      <w:pPr>
        <w:pStyle w:val="Doc-text2"/>
        <w:numPr>
          <w:ilvl w:val="0"/>
          <w:numId w:val="27"/>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o separate barring bit for R19 NES UEs is introduced.</w:t>
      </w:r>
    </w:p>
    <w:p w14:paraId="13736362" w14:textId="77777777" w:rsidR="00BD69DB" w:rsidRPr="006A4433" w:rsidRDefault="00BD69DB" w:rsidP="00BD69DB">
      <w:pPr>
        <w:pStyle w:val="Doc-text2"/>
        <w:numPr>
          <w:ilvl w:val="0"/>
          <w:numId w:val="27"/>
        </w:numPr>
        <w:pBdr>
          <w:top w:val="single" w:sz="4" w:space="1" w:color="auto"/>
          <w:left w:val="single" w:sz="4" w:space="4" w:color="auto"/>
          <w:bottom w:val="single" w:sz="4" w:space="1" w:color="auto"/>
          <w:right w:val="single" w:sz="4" w:space="0" w:color="auto"/>
        </w:pBdr>
        <w:rPr>
          <w:lang w:val="en-US"/>
        </w:rPr>
      </w:pPr>
      <w:r w:rsidRPr="00C453B4">
        <w:t>NES UEs should be allowed to reselect to cells that are prevented from legacy UEs (e.g. by excluded cell list, reselection priorities).</w:t>
      </w:r>
    </w:p>
    <w:p w14:paraId="7231C495" w14:textId="77777777" w:rsidR="00BD69DB" w:rsidRPr="00674929" w:rsidRDefault="00BD69DB" w:rsidP="00912233">
      <w:pPr>
        <w:rPr>
          <w:rFonts w:eastAsiaTheme="minorEastAsia"/>
          <w:lang w:eastAsia="zh-CN"/>
        </w:rPr>
      </w:pPr>
    </w:p>
    <w:p w14:paraId="3C94488D" w14:textId="7F4B0EE6" w:rsidR="00E44496" w:rsidRPr="003132C6" w:rsidRDefault="00D14DEF" w:rsidP="00912233">
      <w:pPr>
        <w:rPr>
          <w:rFonts w:eastAsiaTheme="minorEastAsia"/>
          <w:lang w:eastAsia="zh-CN"/>
        </w:rPr>
      </w:pPr>
      <w:r>
        <w:rPr>
          <w:rFonts w:eastAsiaTheme="minorEastAsia"/>
          <w:lang w:eastAsia="zh-CN"/>
        </w:rPr>
        <w:t xml:space="preserve">Since legacy UE barring is left to RAN1, RAN2 </w:t>
      </w:r>
      <w:r w:rsidR="00C11361">
        <w:rPr>
          <w:rFonts w:eastAsiaTheme="minorEastAsia"/>
          <w:lang w:eastAsia="zh-CN"/>
        </w:rPr>
        <w:t xml:space="preserve">can address the issue of reselection. </w:t>
      </w:r>
      <w:r w:rsidR="00C747CC">
        <w:rPr>
          <w:rFonts w:eastAsiaTheme="minorEastAsia"/>
          <w:lang w:eastAsia="zh-CN"/>
        </w:rPr>
        <w:t>T</w:t>
      </w:r>
      <w:r w:rsidR="003132C6">
        <w:rPr>
          <w:rFonts w:eastAsiaTheme="minorEastAsia"/>
          <w:lang w:eastAsia="zh-CN"/>
        </w:rPr>
        <w:t xml:space="preserve">here are two options left on the table to be discussed. </w:t>
      </w:r>
      <w:r w:rsidR="00C747CC">
        <w:rPr>
          <w:rFonts w:eastAsiaTheme="minorEastAsia"/>
          <w:lang w:eastAsia="zh-CN"/>
        </w:rPr>
        <w:t>L</w:t>
      </w:r>
      <w:r w:rsidR="003132C6">
        <w:rPr>
          <w:rFonts w:eastAsiaTheme="minorEastAsia"/>
          <w:lang w:eastAsia="zh-CN"/>
        </w:rPr>
        <w:t>egacy UE</w:t>
      </w:r>
      <w:r w:rsidR="00C747CC">
        <w:rPr>
          <w:rFonts w:eastAsiaTheme="minorEastAsia"/>
          <w:lang w:eastAsia="zh-CN"/>
        </w:rPr>
        <w:t>s are</w:t>
      </w:r>
      <w:r w:rsidR="003132C6">
        <w:rPr>
          <w:rFonts w:eastAsiaTheme="minorEastAsia"/>
          <w:lang w:eastAsia="zh-CN"/>
        </w:rPr>
        <w:t xml:space="preserve"> prevented from reselecting to the NES Cell by excluded cell list or reselection priorities.</w:t>
      </w:r>
    </w:p>
    <w:p w14:paraId="4A8B9AF4" w14:textId="3D4C3318" w:rsidR="003132C6" w:rsidRDefault="003132C6" w:rsidP="003132C6">
      <w:pPr>
        <w:rPr>
          <w:rFonts w:eastAsia="SimSun"/>
          <w:lang w:eastAsia="zh-CN"/>
        </w:rPr>
      </w:pPr>
      <w:r w:rsidRPr="00467163">
        <w:rPr>
          <w:rFonts w:eastAsiaTheme="minorEastAsia"/>
          <w:u w:val="single"/>
          <w:lang w:eastAsia="zh-CN"/>
        </w:rPr>
        <w:t xml:space="preserve">Option </w:t>
      </w:r>
      <w:r>
        <w:rPr>
          <w:rFonts w:eastAsiaTheme="minorEastAsia"/>
          <w:u w:val="single"/>
          <w:lang w:eastAsia="zh-CN"/>
        </w:rPr>
        <w:t>1</w:t>
      </w:r>
      <w:r w:rsidRPr="004B592E">
        <w:rPr>
          <w:rFonts w:eastAsiaTheme="minorEastAsia"/>
          <w:lang w:eastAsia="zh-CN"/>
        </w:rPr>
        <w:t xml:space="preserve">: </w:t>
      </w:r>
      <w:r>
        <w:rPr>
          <w:rFonts w:eastAsiaTheme="minorEastAsia"/>
          <w:lang w:eastAsia="zh-CN"/>
        </w:rPr>
        <w:t>U</w:t>
      </w:r>
      <w:r w:rsidRPr="004B592E">
        <w:rPr>
          <w:rFonts w:eastAsiaTheme="minorEastAsia"/>
          <w:lang w:eastAsia="zh-CN"/>
        </w:rPr>
        <w:t xml:space="preserve">se </w:t>
      </w:r>
      <w:r>
        <w:rPr>
          <w:rFonts w:eastAsiaTheme="minorEastAsia"/>
          <w:lang w:eastAsia="zh-CN"/>
        </w:rPr>
        <w:t>e</w:t>
      </w:r>
      <w:r w:rsidRPr="00405036">
        <w:rPr>
          <w:rFonts w:eastAsiaTheme="minorEastAsia"/>
          <w:lang w:eastAsia="zh-CN"/>
        </w:rPr>
        <w:t>xcluded</w:t>
      </w:r>
      <w:r>
        <w:rPr>
          <w:rFonts w:eastAsiaTheme="minorEastAsia"/>
          <w:lang w:eastAsia="zh-CN"/>
        </w:rPr>
        <w:t xml:space="preserve"> </w:t>
      </w:r>
      <w:r w:rsidRPr="004B592E">
        <w:rPr>
          <w:rFonts w:eastAsiaTheme="minorEastAsia"/>
          <w:lang w:eastAsia="zh-CN"/>
        </w:rPr>
        <w:t xml:space="preserve">cell list </w:t>
      </w:r>
      <w:r>
        <w:rPr>
          <w:rFonts w:eastAsiaTheme="minorEastAsia"/>
          <w:lang w:eastAsia="zh-CN"/>
        </w:rPr>
        <w:t xml:space="preserve">for </w:t>
      </w:r>
      <w:r w:rsidRPr="004B592E">
        <w:rPr>
          <w:rFonts w:eastAsiaTheme="minorEastAsia"/>
          <w:lang w:eastAsia="zh-CN"/>
        </w:rPr>
        <w:t>the legacy UE</w:t>
      </w:r>
      <w:r>
        <w:rPr>
          <w:rFonts w:eastAsiaTheme="minorEastAsia"/>
          <w:lang w:eastAsia="zh-CN"/>
        </w:rPr>
        <w:t>s not to consider</w:t>
      </w:r>
      <w:r w:rsidRPr="004B592E">
        <w:rPr>
          <w:rFonts w:eastAsiaTheme="minorEastAsia"/>
          <w:lang w:eastAsia="zh-CN"/>
        </w:rPr>
        <w:t xml:space="preserve"> the NES Cell</w:t>
      </w:r>
      <w:r>
        <w:rPr>
          <w:rFonts w:eastAsiaTheme="minorEastAsia"/>
          <w:lang w:eastAsia="zh-CN"/>
        </w:rPr>
        <w:t xml:space="preserve"> as candidate</w:t>
      </w:r>
      <w:r w:rsidRPr="004B592E">
        <w:rPr>
          <w:rFonts w:eastAsiaTheme="minorEastAsia"/>
          <w:lang w:eastAsia="zh-CN"/>
        </w:rPr>
        <w:t xml:space="preserve">. </w:t>
      </w:r>
      <w:r>
        <w:rPr>
          <w:rFonts w:eastAsiaTheme="minorEastAsia"/>
          <w:lang w:eastAsia="zh-CN"/>
        </w:rPr>
        <w:t xml:space="preserve">At the same time </w:t>
      </w:r>
      <w:r w:rsidRPr="004B592E">
        <w:rPr>
          <w:rFonts w:eastAsiaTheme="minorEastAsia"/>
          <w:lang w:eastAsia="zh-CN"/>
        </w:rPr>
        <w:t xml:space="preserve">a new </w:t>
      </w:r>
      <w:r>
        <w:rPr>
          <w:rFonts w:eastAsiaTheme="minorEastAsia"/>
          <w:lang w:eastAsia="zh-CN"/>
        </w:rPr>
        <w:t>e</w:t>
      </w:r>
      <w:r w:rsidRPr="00405036">
        <w:rPr>
          <w:rFonts w:eastAsiaTheme="minorEastAsia"/>
          <w:lang w:eastAsia="zh-CN"/>
        </w:rPr>
        <w:t>xcluded</w:t>
      </w:r>
      <w:r>
        <w:rPr>
          <w:rFonts w:eastAsiaTheme="minorEastAsia"/>
          <w:lang w:eastAsia="zh-CN"/>
        </w:rPr>
        <w:t xml:space="preserve"> </w:t>
      </w:r>
      <w:r w:rsidRPr="004B592E">
        <w:rPr>
          <w:rFonts w:eastAsiaTheme="minorEastAsia"/>
          <w:lang w:eastAsia="zh-CN"/>
        </w:rPr>
        <w:t>cell list without the NES Cell</w:t>
      </w:r>
      <w:r>
        <w:rPr>
          <w:rFonts w:eastAsiaTheme="minorEastAsia"/>
          <w:lang w:eastAsia="zh-CN"/>
        </w:rPr>
        <w:t>s</w:t>
      </w:r>
      <w:r w:rsidRPr="004B592E">
        <w:rPr>
          <w:rFonts w:eastAsiaTheme="minorEastAsia"/>
          <w:lang w:eastAsia="zh-CN"/>
        </w:rPr>
        <w:t xml:space="preserve"> included in it should be provided to the NES UE</w:t>
      </w:r>
      <w:r>
        <w:rPr>
          <w:rFonts w:eastAsiaTheme="minorEastAsia"/>
          <w:lang w:eastAsia="zh-CN"/>
        </w:rPr>
        <w:t>s</w:t>
      </w:r>
      <w:r w:rsidRPr="004B592E">
        <w:rPr>
          <w:rFonts w:eastAsiaTheme="minorEastAsia"/>
          <w:lang w:eastAsia="zh-CN"/>
        </w:rPr>
        <w:t xml:space="preserve"> to allow the NES UE</w:t>
      </w:r>
      <w:r>
        <w:rPr>
          <w:rFonts w:eastAsiaTheme="minorEastAsia"/>
          <w:lang w:eastAsia="zh-CN"/>
        </w:rPr>
        <w:t>s</w:t>
      </w:r>
      <w:r w:rsidRPr="004B592E">
        <w:rPr>
          <w:rFonts w:eastAsiaTheme="minorEastAsia"/>
          <w:lang w:eastAsia="zh-CN"/>
        </w:rPr>
        <w:t xml:space="preserve"> to </w:t>
      </w:r>
      <w:r>
        <w:rPr>
          <w:rFonts w:eastAsiaTheme="minorEastAsia"/>
          <w:lang w:eastAsia="zh-CN"/>
        </w:rPr>
        <w:t>consider camping on</w:t>
      </w:r>
      <w:r w:rsidRPr="004B592E">
        <w:rPr>
          <w:rFonts w:eastAsiaTheme="minorEastAsia"/>
          <w:lang w:eastAsia="zh-CN"/>
        </w:rPr>
        <w:t xml:space="preserve"> the NES Cell</w:t>
      </w:r>
      <w:r>
        <w:rPr>
          <w:rFonts w:eastAsiaTheme="minorEastAsia"/>
          <w:lang w:eastAsia="zh-CN"/>
        </w:rPr>
        <w:t>s</w:t>
      </w:r>
      <w:r w:rsidRPr="004B592E">
        <w:rPr>
          <w:rFonts w:eastAsiaTheme="minorEastAsia"/>
          <w:lang w:eastAsia="zh-CN"/>
        </w:rPr>
        <w:t>.</w:t>
      </w:r>
      <w:r w:rsidRPr="00665B93">
        <w:rPr>
          <w:rFonts w:eastAsia="SimSun"/>
          <w:lang w:eastAsia="zh-CN"/>
        </w:rPr>
        <w:t xml:space="preserve"> </w:t>
      </w:r>
      <w:r>
        <w:rPr>
          <w:rFonts w:eastAsia="SimSun"/>
          <w:lang w:eastAsia="zh-CN"/>
        </w:rPr>
        <w:t>For this purpose</w:t>
      </w:r>
      <w:r w:rsidR="003E6AA0">
        <w:rPr>
          <w:rFonts w:eastAsia="SimSun"/>
          <w:lang w:eastAsia="zh-CN"/>
        </w:rPr>
        <w:t>,</w:t>
      </w:r>
      <w:r>
        <w:rPr>
          <w:rFonts w:eastAsia="SimSun"/>
          <w:lang w:eastAsia="zh-CN"/>
        </w:rPr>
        <w:t xml:space="preserve"> a new </w:t>
      </w:r>
      <w:proofErr w:type="spellStart"/>
      <w:r>
        <w:rPr>
          <w:rFonts w:eastAsia="SimSun"/>
          <w:i/>
          <w:lang w:eastAsia="zh-CN"/>
        </w:rPr>
        <w:t>IntraFreqExcludedCellList</w:t>
      </w:r>
      <w:proofErr w:type="spellEnd"/>
      <w:r w:rsidRPr="00665B93">
        <w:rPr>
          <w:rFonts w:eastAsia="SimSun"/>
          <w:b/>
          <w:bCs/>
          <w:i/>
          <w:lang w:eastAsia="zh-CN"/>
        </w:rPr>
        <w:t>-NES</w:t>
      </w:r>
      <w:r>
        <w:rPr>
          <w:rFonts w:eastAsia="SimSun"/>
          <w:i/>
          <w:lang w:eastAsia="zh-CN"/>
        </w:rPr>
        <w:t xml:space="preserve"> / </w:t>
      </w:r>
      <w:proofErr w:type="spellStart"/>
      <w:r>
        <w:rPr>
          <w:rFonts w:eastAsia="SimSun"/>
          <w:i/>
          <w:lang w:eastAsia="zh-CN"/>
        </w:rPr>
        <w:t>InterFreqExcludedCellList</w:t>
      </w:r>
      <w:proofErr w:type="spellEnd"/>
      <w:r w:rsidRPr="00665B93">
        <w:rPr>
          <w:rFonts w:eastAsia="SimSun"/>
          <w:b/>
          <w:bCs/>
          <w:iCs/>
          <w:lang w:eastAsia="zh-CN"/>
        </w:rPr>
        <w:t>-</w:t>
      </w:r>
      <w:r w:rsidRPr="00665B93">
        <w:rPr>
          <w:rFonts w:eastAsia="SimSun"/>
          <w:b/>
          <w:bCs/>
          <w:i/>
          <w:lang w:eastAsia="zh-CN"/>
        </w:rPr>
        <w:t>NES</w:t>
      </w:r>
      <w:r>
        <w:rPr>
          <w:rFonts w:eastAsia="SimSun"/>
          <w:lang w:eastAsia="zh-CN"/>
        </w:rPr>
        <w:t xml:space="preserve"> IEs in SIB3 can be added, in addition to the legacy </w:t>
      </w:r>
      <w:proofErr w:type="spellStart"/>
      <w:r>
        <w:rPr>
          <w:rFonts w:eastAsia="SimSun"/>
          <w:i/>
          <w:lang w:eastAsia="zh-CN"/>
        </w:rPr>
        <w:t>IntraFreqExcludedCellList</w:t>
      </w:r>
      <w:proofErr w:type="spellEnd"/>
      <w:r>
        <w:rPr>
          <w:rFonts w:eastAsia="SimSun"/>
          <w:i/>
          <w:lang w:eastAsia="zh-CN"/>
        </w:rPr>
        <w:t xml:space="preserve"> / </w:t>
      </w:r>
      <w:proofErr w:type="spellStart"/>
      <w:r>
        <w:rPr>
          <w:rFonts w:eastAsia="SimSun"/>
          <w:i/>
          <w:lang w:eastAsia="zh-CN"/>
        </w:rPr>
        <w:t>InterFreqExcludedCellList</w:t>
      </w:r>
      <w:proofErr w:type="spellEnd"/>
      <w:r>
        <w:rPr>
          <w:rFonts w:eastAsia="SimSun"/>
          <w:lang w:eastAsia="zh-CN"/>
        </w:rPr>
        <w:t>, to give the NW a possibility to configure NES cell camping restrictions separately</w:t>
      </w:r>
      <w:r w:rsidR="00C747CC">
        <w:rPr>
          <w:rFonts w:eastAsia="SimSun"/>
          <w:lang w:eastAsia="zh-CN"/>
        </w:rPr>
        <w:t xml:space="preserve"> for legacy and NES capable UEs</w:t>
      </w:r>
      <w:r>
        <w:rPr>
          <w:rFonts w:eastAsia="SimSun"/>
          <w:lang w:eastAsia="zh-CN"/>
        </w:rPr>
        <w:t>.</w:t>
      </w:r>
    </w:p>
    <w:p w14:paraId="596102D7" w14:textId="51CFF5B8" w:rsidR="009E653F" w:rsidRDefault="00E44496" w:rsidP="00912233">
      <w:pPr>
        <w:rPr>
          <w:rFonts w:eastAsiaTheme="minorEastAsia"/>
          <w:lang w:eastAsia="zh-CN"/>
        </w:rPr>
      </w:pPr>
      <w:r w:rsidRPr="00467163">
        <w:rPr>
          <w:rFonts w:eastAsiaTheme="minorEastAsia"/>
          <w:u w:val="single"/>
          <w:lang w:eastAsia="zh-CN"/>
        </w:rPr>
        <w:t xml:space="preserve">Option </w:t>
      </w:r>
      <w:r w:rsidR="003132C6">
        <w:rPr>
          <w:rFonts w:eastAsiaTheme="minorEastAsia"/>
          <w:u w:val="single"/>
          <w:lang w:eastAsia="zh-CN"/>
        </w:rPr>
        <w:t>2</w:t>
      </w:r>
      <w:r w:rsidRPr="004B592E">
        <w:rPr>
          <w:rFonts w:eastAsiaTheme="minorEastAsia"/>
          <w:lang w:eastAsia="zh-CN"/>
        </w:rPr>
        <w:t xml:space="preserve">: </w:t>
      </w:r>
      <w:r w:rsidR="003A2682">
        <w:rPr>
          <w:rFonts w:eastAsiaTheme="minorEastAsia"/>
          <w:lang w:eastAsia="zh-CN"/>
        </w:rPr>
        <w:t>S</w:t>
      </w:r>
      <w:r w:rsidR="00AF4B46" w:rsidRPr="004B592E">
        <w:rPr>
          <w:rFonts w:eastAsiaTheme="minorEastAsia"/>
          <w:lang w:eastAsia="zh-CN"/>
        </w:rPr>
        <w:t>et lower priority level to the NES Cel</w:t>
      </w:r>
      <w:r w:rsidR="003A2682">
        <w:rPr>
          <w:rFonts w:eastAsiaTheme="minorEastAsia"/>
          <w:lang w:eastAsia="zh-CN"/>
        </w:rPr>
        <w:t xml:space="preserve">l </w:t>
      </w:r>
      <w:r w:rsidR="00EF7EEA">
        <w:rPr>
          <w:rFonts w:eastAsiaTheme="minorEastAsia"/>
          <w:lang w:eastAsia="zh-CN"/>
        </w:rPr>
        <w:t xml:space="preserve">frequency </w:t>
      </w:r>
      <w:r w:rsidR="003A2682">
        <w:rPr>
          <w:rFonts w:eastAsiaTheme="minorEastAsia"/>
          <w:lang w:eastAsia="zh-CN"/>
        </w:rPr>
        <w:t>for legacy UE</w:t>
      </w:r>
      <w:r w:rsidR="00EF7EEA">
        <w:rPr>
          <w:rFonts w:eastAsiaTheme="minorEastAsia"/>
          <w:lang w:eastAsia="zh-CN"/>
        </w:rPr>
        <w:t>s</w:t>
      </w:r>
      <w:r w:rsidR="00AF4B46" w:rsidRPr="004B592E">
        <w:rPr>
          <w:rFonts w:eastAsiaTheme="minorEastAsia"/>
          <w:lang w:eastAsia="zh-CN"/>
        </w:rPr>
        <w:t>. The NES UE</w:t>
      </w:r>
      <w:r w:rsidR="00EF7EEA">
        <w:rPr>
          <w:rFonts w:eastAsiaTheme="minorEastAsia"/>
          <w:lang w:eastAsia="zh-CN"/>
        </w:rPr>
        <w:t>s would</w:t>
      </w:r>
      <w:r w:rsidR="00AF4B46" w:rsidRPr="004B592E">
        <w:rPr>
          <w:rFonts w:eastAsiaTheme="minorEastAsia"/>
          <w:lang w:eastAsia="zh-CN"/>
        </w:rPr>
        <w:t xml:space="preserve"> need a new priority to be allowed </w:t>
      </w:r>
      <w:r w:rsidR="00EF7EEA">
        <w:rPr>
          <w:rFonts w:eastAsiaTheme="minorEastAsia"/>
          <w:lang w:eastAsia="zh-CN"/>
        </w:rPr>
        <w:t xml:space="preserve">to camp on </w:t>
      </w:r>
      <w:r w:rsidR="00AF4B46" w:rsidRPr="004B592E">
        <w:rPr>
          <w:rFonts w:eastAsiaTheme="minorEastAsia"/>
          <w:lang w:eastAsia="zh-CN"/>
        </w:rPr>
        <w:t xml:space="preserve">the NES Cell. </w:t>
      </w:r>
      <w:r w:rsidR="00EF7EEA">
        <w:rPr>
          <w:rFonts w:eastAsiaTheme="minorEastAsia"/>
          <w:lang w:eastAsia="zh-CN"/>
        </w:rPr>
        <w:t>For this option we would like to</w:t>
      </w:r>
      <w:r w:rsidR="003A2682">
        <w:rPr>
          <w:rFonts w:eastAsiaTheme="minorEastAsia"/>
          <w:lang w:eastAsia="zh-CN"/>
        </w:rPr>
        <w:t xml:space="preserve"> note that </w:t>
      </w:r>
      <w:r w:rsidR="00EF7EEA">
        <w:rPr>
          <w:rFonts w:eastAsiaTheme="minorEastAsia"/>
          <w:lang w:eastAsia="zh-CN"/>
        </w:rPr>
        <w:t>the</w:t>
      </w:r>
      <w:r w:rsidR="003A2682" w:rsidRPr="003A2682">
        <w:rPr>
          <w:rFonts w:eastAsiaTheme="minorEastAsia"/>
          <w:lang w:eastAsia="zh-CN"/>
        </w:rPr>
        <w:t xml:space="preserve"> </w:t>
      </w:r>
      <w:r w:rsidR="003A2682">
        <w:rPr>
          <w:rFonts w:eastAsiaTheme="minorEastAsia"/>
          <w:lang w:eastAsia="zh-CN"/>
        </w:rPr>
        <w:t xml:space="preserve">OD-SIB1 </w:t>
      </w:r>
      <w:r w:rsidR="003A2682" w:rsidRPr="003A2682">
        <w:rPr>
          <w:rFonts w:eastAsiaTheme="minorEastAsia"/>
          <w:lang w:eastAsia="zh-CN"/>
        </w:rPr>
        <w:t>feature is controlled per cell (not per carrier) therefore any modifications to cell reselection need to be per cell.</w:t>
      </w:r>
      <w:r w:rsidR="003A2682">
        <w:rPr>
          <w:rFonts w:eastAsiaTheme="minorEastAsia"/>
          <w:lang w:eastAsia="zh-CN"/>
        </w:rPr>
        <w:t xml:space="preserve"> Since the priority is control by per carrier, the </w:t>
      </w:r>
      <w:proofErr w:type="gramStart"/>
      <w:r w:rsidR="003A2682">
        <w:rPr>
          <w:rFonts w:eastAsiaTheme="minorEastAsia"/>
          <w:lang w:eastAsia="zh-CN"/>
        </w:rPr>
        <w:t>priority based</w:t>
      </w:r>
      <w:proofErr w:type="gramEnd"/>
      <w:r w:rsidR="003A2682">
        <w:rPr>
          <w:rFonts w:eastAsiaTheme="minorEastAsia"/>
          <w:lang w:eastAsia="zh-CN"/>
        </w:rPr>
        <w:t xml:space="preserve"> solution is not </w:t>
      </w:r>
      <w:r w:rsidR="00485C95">
        <w:rPr>
          <w:rFonts w:eastAsiaTheme="minorEastAsia"/>
          <w:lang w:eastAsia="zh-CN"/>
        </w:rPr>
        <w:t>suitable</w:t>
      </w:r>
      <w:r w:rsidR="003A2682">
        <w:rPr>
          <w:rFonts w:eastAsiaTheme="minorEastAsia"/>
          <w:lang w:eastAsia="zh-CN"/>
        </w:rPr>
        <w:t>.</w:t>
      </w:r>
      <w:r w:rsidR="009039D6">
        <w:rPr>
          <w:rFonts w:eastAsiaTheme="minorEastAsia"/>
          <w:lang w:eastAsia="zh-CN"/>
        </w:rPr>
        <w:t xml:space="preserve"> </w:t>
      </w:r>
      <w:r w:rsidR="009E653F">
        <w:rPr>
          <w:rFonts w:eastAsiaTheme="minorEastAsia"/>
          <w:lang w:eastAsia="zh-CN"/>
        </w:rPr>
        <w:t xml:space="preserve">Besides, </w:t>
      </w:r>
      <w:r w:rsidR="00C747CC">
        <w:rPr>
          <w:rFonts w:eastAsiaTheme="minorEastAsia"/>
          <w:lang w:eastAsia="zh-CN"/>
        </w:rPr>
        <w:t xml:space="preserve">lower </w:t>
      </w:r>
      <w:r w:rsidR="009E653F">
        <w:rPr>
          <w:rFonts w:eastAsiaTheme="minorEastAsia"/>
          <w:lang w:eastAsia="zh-CN"/>
        </w:rPr>
        <w:t xml:space="preserve">priority </w:t>
      </w:r>
      <w:r w:rsidR="00C747CC">
        <w:rPr>
          <w:rFonts w:eastAsiaTheme="minorEastAsia"/>
          <w:lang w:eastAsia="zh-CN"/>
        </w:rPr>
        <w:t xml:space="preserve">reduces </w:t>
      </w:r>
      <w:r w:rsidR="008C7EBF">
        <w:rPr>
          <w:rFonts w:eastAsiaTheme="minorEastAsia"/>
          <w:lang w:eastAsia="zh-CN"/>
        </w:rPr>
        <w:t xml:space="preserve">the possibility that </w:t>
      </w:r>
      <w:r w:rsidR="00C747CC">
        <w:rPr>
          <w:rFonts w:eastAsiaTheme="minorEastAsia"/>
          <w:lang w:eastAsia="zh-CN"/>
        </w:rPr>
        <w:t xml:space="preserve">a legacy </w:t>
      </w:r>
      <w:r w:rsidR="008C7EBF">
        <w:rPr>
          <w:rFonts w:eastAsiaTheme="minorEastAsia"/>
          <w:lang w:eastAsia="zh-CN"/>
        </w:rPr>
        <w:t>UE could reselect to the concerned carrier</w:t>
      </w:r>
      <w:r w:rsidR="00C747CC">
        <w:rPr>
          <w:rFonts w:eastAsiaTheme="minorEastAsia"/>
          <w:lang w:eastAsia="zh-CN"/>
        </w:rPr>
        <w:t xml:space="preserve"> but does not exclude it</w:t>
      </w:r>
      <w:r w:rsidR="008C7EBF">
        <w:rPr>
          <w:rFonts w:eastAsiaTheme="minorEastAsia"/>
          <w:lang w:eastAsia="zh-CN"/>
        </w:rPr>
        <w:t xml:space="preserve">. </w:t>
      </w:r>
      <w:r w:rsidR="00C747CC">
        <w:rPr>
          <w:rFonts w:eastAsiaTheme="minorEastAsia"/>
          <w:lang w:eastAsia="zh-CN"/>
        </w:rPr>
        <w:t>Therefore, e</w:t>
      </w:r>
      <w:r w:rsidR="008C7EBF">
        <w:rPr>
          <w:rFonts w:eastAsiaTheme="minorEastAsia"/>
          <w:lang w:eastAsia="zh-CN"/>
        </w:rPr>
        <w:t>ven if</w:t>
      </w:r>
      <w:r w:rsidR="009E653F">
        <w:rPr>
          <w:rFonts w:eastAsiaTheme="minorEastAsia"/>
          <w:lang w:eastAsia="zh-CN"/>
        </w:rPr>
        <w:t xml:space="preserve"> </w:t>
      </w:r>
      <w:r w:rsidR="008C7EBF">
        <w:rPr>
          <w:rFonts w:eastAsiaTheme="minorEastAsia"/>
          <w:lang w:eastAsia="zh-CN"/>
        </w:rPr>
        <w:t xml:space="preserve">the cell reselection priority is lower, </w:t>
      </w:r>
      <w:r w:rsidR="00C747CC">
        <w:rPr>
          <w:rFonts w:eastAsiaTheme="minorEastAsia"/>
          <w:lang w:eastAsia="zh-CN"/>
        </w:rPr>
        <w:t xml:space="preserve">the legacy </w:t>
      </w:r>
      <w:r w:rsidR="009E653F">
        <w:rPr>
          <w:rFonts w:eastAsiaTheme="minorEastAsia"/>
          <w:lang w:eastAsia="zh-CN"/>
        </w:rPr>
        <w:t xml:space="preserve">UE </w:t>
      </w:r>
      <w:r w:rsidR="008C7EBF">
        <w:rPr>
          <w:rFonts w:eastAsiaTheme="minorEastAsia"/>
          <w:lang w:eastAsia="zh-CN"/>
        </w:rPr>
        <w:t xml:space="preserve">still </w:t>
      </w:r>
      <w:r w:rsidR="009E653F">
        <w:rPr>
          <w:rFonts w:eastAsiaTheme="minorEastAsia"/>
          <w:lang w:eastAsia="zh-CN"/>
        </w:rPr>
        <w:t xml:space="preserve">has </w:t>
      </w:r>
      <w:r w:rsidR="00C747CC">
        <w:rPr>
          <w:rFonts w:eastAsiaTheme="minorEastAsia"/>
          <w:lang w:eastAsia="zh-CN"/>
        </w:rPr>
        <w:t>a</w:t>
      </w:r>
      <w:r w:rsidR="007518B3">
        <w:rPr>
          <w:rFonts w:eastAsiaTheme="minorEastAsia"/>
          <w:lang w:eastAsia="zh-CN"/>
        </w:rPr>
        <w:t xml:space="preserve"> chance</w:t>
      </w:r>
      <w:r w:rsidR="009E653F">
        <w:rPr>
          <w:rFonts w:eastAsiaTheme="minorEastAsia"/>
          <w:lang w:eastAsia="zh-CN"/>
        </w:rPr>
        <w:t xml:space="preserve"> to reselect to the NES Cell </w:t>
      </w:r>
      <w:r w:rsidR="00C747CC">
        <w:rPr>
          <w:rFonts w:eastAsiaTheme="minorEastAsia"/>
          <w:lang w:eastAsia="zh-CN"/>
        </w:rPr>
        <w:t>which is not desired</w:t>
      </w:r>
      <w:r w:rsidR="009E653F">
        <w:rPr>
          <w:rFonts w:eastAsiaTheme="minorEastAsia"/>
          <w:lang w:eastAsia="zh-CN"/>
        </w:rPr>
        <w:t xml:space="preserve">. </w:t>
      </w:r>
    </w:p>
    <w:p w14:paraId="621F01A6" w14:textId="1032E1DC" w:rsidR="009E653F" w:rsidRPr="008C7EBF" w:rsidRDefault="009E653F" w:rsidP="00912233">
      <w:pPr>
        <w:rPr>
          <w:rFonts w:eastAsiaTheme="minorEastAsia"/>
          <w:b/>
          <w:bCs/>
          <w:lang w:eastAsia="zh-CN"/>
        </w:rPr>
      </w:pPr>
      <w:bookmarkStart w:id="8" w:name="_GoBack"/>
      <w:r w:rsidRPr="008C7EBF">
        <w:rPr>
          <w:rFonts w:eastAsiaTheme="minorEastAsia"/>
          <w:b/>
          <w:bCs/>
          <w:lang w:eastAsia="zh-CN"/>
        </w:rPr>
        <w:t xml:space="preserve">Observation </w:t>
      </w:r>
      <w:r w:rsidR="006A2020">
        <w:rPr>
          <w:rFonts w:eastAsiaTheme="minorEastAsia"/>
          <w:b/>
          <w:bCs/>
          <w:lang w:eastAsia="zh-CN"/>
        </w:rPr>
        <w:t>2</w:t>
      </w:r>
      <w:r w:rsidRPr="008C7EBF">
        <w:rPr>
          <w:rFonts w:eastAsiaTheme="minorEastAsia"/>
          <w:b/>
          <w:bCs/>
          <w:lang w:eastAsia="zh-CN"/>
        </w:rPr>
        <w:t xml:space="preserve">: </w:t>
      </w:r>
      <w:r w:rsidR="006A2020">
        <w:rPr>
          <w:rFonts w:eastAsiaTheme="minorEastAsia"/>
          <w:b/>
          <w:bCs/>
          <w:lang w:eastAsia="zh-CN"/>
        </w:rPr>
        <w:t>P</w:t>
      </w:r>
      <w:r w:rsidRPr="008C7EBF">
        <w:rPr>
          <w:rFonts w:eastAsiaTheme="minorEastAsia"/>
          <w:b/>
          <w:bCs/>
          <w:lang w:eastAsia="zh-CN"/>
        </w:rPr>
        <w:t xml:space="preserve">riority based </w:t>
      </w:r>
      <w:r w:rsidR="006A2020">
        <w:rPr>
          <w:rFonts w:eastAsiaTheme="minorEastAsia"/>
          <w:b/>
          <w:bCs/>
          <w:lang w:eastAsia="zh-CN"/>
        </w:rPr>
        <w:t>c</w:t>
      </w:r>
      <w:r w:rsidR="006A2020" w:rsidRPr="008C7EBF">
        <w:rPr>
          <w:rFonts w:eastAsiaTheme="minorEastAsia"/>
          <w:b/>
          <w:bCs/>
          <w:lang w:eastAsia="zh-CN"/>
        </w:rPr>
        <w:t xml:space="preserve">ell reselection </w:t>
      </w:r>
      <w:r w:rsidRPr="008C7EBF">
        <w:rPr>
          <w:rFonts w:eastAsiaTheme="minorEastAsia"/>
          <w:b/>
          <w:bCs/>
          <w:lang w:eastAsia="zh-CN"/>
        </w:rPr>
        <w:t>i</w:t>
      </w:r>
      <w:r w:rsidR="008C7EBF">
        <w:rPr>
          <w:rFonts w:eastAsiaTheme="minorEastAsia"/>
          <w:b/>
          <w:bCs/>
          <w:lang w:eastAsia="zh-CN"/>
        </w:rPr>
        <w:t xml:space="preserve">s operated </w:t>
      </w:r>
      <w:r w:rsidR="006A2020">
        <w:rPr>
          <w:rFonts w:eastAsiaTheme="minorEastAsia"/>
          <w:b/>
          <w:bCs/>
          <w:lang w:eastAsia="zh-CN"/>
        </w:rPr>
        <w:t>on a</w:t>
      </w:r>
      <w:r w:rsidR="008C7EBF">
        <w:rPr>
          <w:rFonts w:eastAsiaTheme="minorEastAsia"/>
          <w:b/>
          <w:bCs/>
          <w:lang w:eastAsia="zh-CN"/>
        </w:rPr>
        <w:t xml:space="preserve"> per carrier basis and</w:t>
      </w:r>
      <w:r w:rsidR="007204FF">
        <w:rPr>
          <w:rFonts w:eastAsiaTheme="minorEastAsia"/>
          <w:b/>
          <w:bCs/>
          <w:lang w:eastAsia="zh-CN"/>
        </w:rPr>
        <w:t xml:space="preserve"> </w:t>
      </w:r>
      <w:r w:rsidR="006A2020">
        <w:rPr>
          <w:rFonts w:eastAsiaTheme="minorEastAsia"/>
          <w:b/>
          <w:bCs/>
          <w:lang w:eastAsia="zh-CN"/>
        </w:rPr>
        <w:t>can</w:t>
      </w:r>
      <w:r w:rsidR="008C7EBF">
        <w:rPr>
          <w:rFonts w:eastAsiaTheme="minorEastAsia"/>
          <w:b/>
          <w:bCs/>
          <w:lang w:eastAsia="zh-CN"/>
        </w:rPr>
        <w:t>not prevent legacy UE</w:t>
      </w:r>
      <w:r w:rsidR="006A2020">
        <w:rPr>
          <w:rFonts w:eastAsiaTheme="minorEastAsia"/>
          <w:b/>
          <w:bCs/>
          <w:lang w:eastAsia="zh-CN"/>
        </w:rPr>
        <w:t>s from</w:t>
      </w:r>
      <w:r w:rsidR="008C7EBF">
        <w:rPr>
          <w:rFonts w:eastAsiaTheme="minorEastAsia"/>
          <w:b/>
          <w:bCs/>
          <w:lang w:eastAsia="zh-CN"/>
        </w:rPr>
        <w:t xml:space="preserve"> camping on the NES Cell</w:t>
      </w:r>
      <w:r w:rsidR="006A2020">
        <w:rPr>
          <w:rFonts w:eastAsiaTheme="minorEastAsia"/>
          <w:b/>
          <w:bCs/>
          <w:lang w:eastAsia="zh-CN"/>
        </w:rPr>
        <w:t>s on a per cell basis</w:t>
      </w:r>
      <w:r w:rsidRPr="008C7EBF">
        <w:rPr>
          <w:rFonts w:eastAsiaTheme="minorEastAsia"/>
          <w:b/>
          <w:bCs/>
          <w:lang w:eastAsia="zh-CN"/>
        </w:rPr>
        <w:t>.</w:t>
      </w:r>
    </w:p>
    <w:bookmarkEnd w:id="8"/>
    <w:p w14:paraId="1AD56112" w14:textId="4C0F3536" w:rsidR="004D3536" w:rsidRDefault="00665B93" w:rsidP="00912233">
      <w:pPr>
        <w:rPr>
          <w:rFonts w:eastAsia="SimSun"/>
          <w:b/>
          <w:lang w:eastAsia="zh-CN"/>
        </w:rPr>
      </w:pPr>
      <w:r w:rsidRPr="00270549">
        <w:rPr>
          <w:rFonts w:eastAsiaTheme="minorEastAsia"/>
          <w:b/>
          <w:bCs/>
          <w:lang w:eastAsia="zh-CN"/>
        </w:rPr>
        <w:t xml:space="preserve">Proposal </w:t>
      </w:r>
      <w:r w:rsidR="007518B3">
        <w:rPr>
          <w:rFonts w:eastAsiaTheme="minorEastAsia"/>
          <w:b/>
          <w:bCs/>
          <w:lang w:eastAsia="zh-CN"/>
        </w:rPr>
        <w:t>7</w:t>
      </w:r>
      <w:r w:rsidRPr="00270549">
        <w:rPr>
          <w:rFonts w:eastAsiaTheme="minorEastAsia"/>
          <w:b/>
          <w:bCs/>
          <w:lang w:eastAsia="zh-CN"/>
        </w:rPr>
        <w:t xml:space="preserve">: </w:t>
      </w:r>
      <w:r>
        <w:rPr>
          <w:rFonts w:eastAsia="SimSun"/>
          <w:b/>
          <w:lang w:eastAsia="zh-CN"/>
        </w:rPr>
        <w:t xml:space="preserve">Introduce new </w:t>
      </w:r>
      <w:proofErr w:type="spellStart"/>
      <w:r>
        <w:rPr>
          <w:rFonts w:eastAsia="SimSun"/>
          <w:b/>
          <w:i/>
          <w:lang w:eastAsia="zh-CN"/>
        </w:rPr>
        <w:t>IntraFreqExcludedCellList</w:t>
      </w:r>
      <w:proofErr w:type="spellEnd"/>
      <w:r>
        <w:rPr>
          <w:rFonts w:eastAsia="SimSun"/>
          <w:b/>
          <w:i/>
          <w:lang w:eastAsia="zh-CN"/>
        </w:rPr>
        <w:t xml:space="preserve">-NES / </w:t>
      </w:r>
      <w:proofErr w:type="spellStart"/>
      <w:r>
        <w:rPr>
          <w:rFonts w:eastAsia="SimSun"/>
          <w:b/>
          <w:i/>
          <w:lang w:eastAsia="zh-CN"/>
        </w:rPr>
        <w:t>InterFreqExcludedCellList</w:t>
      </w:r>
      <w:proofErr w:type="spellEnd"/>
      <w:r>
        <w:rPr>
          <w:rFonts w:eastAsia="SimSun"/>
          <w:b/>
          <w:i/>
          <w:lang w:eastAsia="zh-CN"/>
        </w:rPr>
        <w:t>-NES</w:t>
      </w:r>
      <w:r>
        <w:rPr>
          <w:rFonts w:eastAsia="SimSun"/>
          <w:b/>
          <w:lang w:eastAsia="zh-CN"/>
        </w:rPr>
        <w:t xml:space="preserve"> IEs enable proper reselection behaviour of legacy and NES UEs.</w:t>
      </w:r>
    </w:p>
    <w:p w14:paraId="0FA0A579" w14:textId="20F8BC05" w:rsidR="007323D8" w:rsidRDefault="007323D8" w:rsidP="00912233">
      <w:pPr>
        <w:rPr>
          <w:rFonts w:eastAsia="SimSun"/>
          <w:b/>
          <w:lang w:eastAsia="zh-CN"/>
        </w:rPr>
      </w:pPr>
    </w:p>
    <w:p w14:paraId="3B3DCE3A" w14:textId="5574CFE3" w:rsidR="007323D8" w:rsidRDefault="007323D8" w:rsidP="007323D8">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15487F">
        <w:rPr>
          <w:rFonts w:ascii="Times New Roman" w:hAnsi="Times New Roman"/>
          <w:b/>
          <w:bCs/>
          <w:sz w:val="24"/>
          <w:szCs w:val="22"/>
        </w:rPr>
        <w:t>7</w:t>
      </w:r>
      <w:r w:rsidRPr="007264F6">
        <w:rPr>
          <w:rFonts w:ascii="Times New Roman" w:hAnsi="Times New Roman"/>
          <w:b/>
          <w:bCs/>
          <w:sz w:val="24"/>
          <w:szCs w:val="22"/>
        </w:rPr>
        <w:t xml:space="preserve"> </w:t>
      </w:r>
      <w:r>
        <w:rPr>
          <w:rFonts w:ascii="Times New Roman" w:hAnsi="Times New Roman"/>
          <w:b/>
          <w:bCs/>
          <w:sz w:val="24"/>
          <w:szCs w:val="22"/>
        </w:rPr>
        <w:t>RRC_CONNECTED UE impact</w:t>
      </w:r>
    </w:p>
    <w:p w14:paraId="0151D3FA" w14:textId="5A7900B0" w:rsidR="007323D8" w:rsidRDefault="007323D8" w:rsidP="00912233">
      <w:pPr>
        <w:rPr>
          <w:rFonts w:eastAsia="SimSun"/>
          <w:b/>
          <w:lang w:eastAsia="zh-CN"/>
        </w:rPr>
      </w:pPr>
    </w:p>
    <w:p w14:paraId="6F1C3979" w14:textId="5D3BF48D" w:rsidR="007323D8" w:rsidRDefault="007323D8" w:rsidP="00912233">
      <w:pPr>
        <w:rPr>
          <w:rFonts w:eastAsiaTheme="minorEastAsia"/>
          <w:lang w:eastAsia="zh-CN"/>
        </w:rPr>
      </w:pPr>
      <w:r w:rsidRPr="007323D8">
        <w:rPr>
          <w:rFonts w:eastAsiaTheme="minorEastAsia"/>
          <w:lang w:eastAsia="zh-CN"/>
        </w:rPr>
        <w:t xml:space="preserve">In </w:t>
      </w:r>
      <w:r w:rsidR="0009035A">
        <w:rPr>
          <w:rFonts w:eastAsiaTheme="minorEastAsia"/>
          <w:lang w:eastAsia="zh-CN"/>
        </w:rPr>
        <w:t xml:space="preserve">the </w:t>
      </w:r>
      <w:r w:rsidRPr="007323D8">
        <w:rPr>
          <w:rFonts w:eastAsiaTheme="minorEastAsia"/>
          <w:lang w:eastAsia="zh-CN"/>
        </w:rPr>
        <w:t xml:space="preserve">legacy SIB1 acquiring procedure, </w:t>
      </w:r>
      <w:r>
        <w:rPr>
          <w:rFonts w:eastAsiaTheme="minorEastAsia"/>
          <w:lang w:eastAsia="zh-CN"/>
        </w:rPr>
        <w:t>UE will consider the stored SIB1 as valid for 3 hours. After th</w:t>
      </w:r>
      <w:r w:rsidR="0009035A">
        <w:rPr>
          <w:rFonts w:eastAsiaTheme="minorEastAsia"/>
          <w:lang w:eastAsia="zh-CN"/>
        </w:rPr>
        <w:t>at</w:t>
      </w:r>
      <w:r>
        <w:rPr>
          <w:rFonts w:eastAsiaTheme="minorEastAsia"/>
          <w:lang w:eastAsia="zh-CN"/>
        </w:rPr>
        <w:t xml:space="preserve"> time expires, </w:t>
      </w:r>
      <w:r w:rsidR="00C97C5A">
        <w:rPr>
          <w:rFonts w:eastAsiaTheme="minorEastAsia"/>
          <w:lang w:eastAsia="zh-CN"/>
        </w:rPr>
        <w:t xml:space="preserve">the </w:t>
      </w:r>
      <w:r>
        <w:rPr>
          <w:rFonts w:eastAsiaTheme="minorEastAsia"/>
          <w:lang w:eastAsia="zh-CN"/>
        </w:rPr>
        <w:t>UE will delete any stored version of SIB</w:t>
      </w:r>
      <w:r>
        <w:rPr>
          <w:rFonts w:eastAsiaTheme="minorEastAsia" w:hint="eastAsia"/>
          <w:lang w:eastAsia="zh-CN"/>
        </w:rPr>
        <w:t>.</w:t>
      </w:r>
      <w:r w:rsidR="00964A11">
        <w:rPr>
          <w:rFonts w:eastAsiaTheme="minorEastAsia"/>
          <w:lang w:eastAsia="zh-CN"/>
        </w:rPr>
        <w:t xml:space="preserve"> Moreover, </w:t>
      </w:r>
      <w:r w:rsidR="0009035A">
        <w:rPr>
          <w:rFonts w:eastAsiaTheme="minorEastAsia"/>
          <w:lang w:eastAsia="zh-CN"/>
        </w:rPr>
        <w:t xml:space="preserve">a </w:t>
      </w:r>
      <w:r w:rsidR="00964A11">
        <w:rPr>
          <w:rFonts w:eastAsiaTheme="minorEastAsia"/>
          <w:lang w:eastAsia="zh-CN"/>
        </w:rPr>
        <w:t xml:space="preserve">UE in RRC_CONNECTED state has the requirement to acquire SIB1 </w:t>
      </w:r>
      <w:r w:rsidR="00964A11">
        <w:rPr>
          <w:rFonts w:eastAsiaTheme="minorEastAsia" w:hint="eastAsia"/>
          <w:lang w:eastAsia="zh-CN"/>
        </w:rPr>
        <w:t>w</w:t>
      </w:r>
      <w:r w:rsidR="00964A11">
        <w:rPr>
          <w:rFonts w:eastAsiaTheme="minorEastAsia"/>
          <w:lang w:eastAsia="zh-CN"/>
        </w:rPr>
        <w:t xml:space="preserve">hile T311 </w:t>
      </w:r>
      <w:r w:rsidR="00964A11">
        <w:rPr>
          <w:rFonts w:eastAsiaTheme="minorEastAsia" w:hint="eastAsia"/>
          <w:lang w:eastAsia="zh-CN"/>
        </w:rPr>
        <w:t>is</w:t>
      </w:r>
      <w:r w:rsidR="00964A11">
        <w:rPr>
          <w:rFonts w:eastAsiaTheme="minorEastAsia"/>
          <w:lang w:eastAsia="zh-CN"/>
        </w:rPr>
        <w:t xml:space="preserve"> running, </w:t>
      </w:r>
      <w:r w:rsidR="0009035A">
        <w:rPr>
          <w:rFonts w:eastAsiaTheme="minorEastAsia"/>
          <w:lang w:eastAsia="zh-CN"/>
        </w:rPr>
        <w:t>i.e. while</w:t>
      </w:r>
      <w:r w:rsidR="00964A11">
        <w:rPr>
          <w:rFonts w:eastAsiaTheme="minorEastAsia"/>
          <w:lang w:eastAsia="zh-CN"/>
        </w:rPr>
        <w:t xml:space="preserve"> initiating the RRC connection re-establishment procedure.</w:t>
      </w:r>
    </w:p>
    <w:tbl>
      <w:tblPr>
        <w:tblStyle w:val="TableGrid"/>
        <w:tblW w:w="0" w:type="auto"/>
        <w:tblLook w:val="04A0" w:firstRow="1" w:lastRow="0" w:firstColumn="1" w:lastColumn="0" w:noHBand="0" w:noVBand="1"/>
      </w:tblPr>
      <w:tblGrid>
        <w:gridCol w:w="9630"/>
      </w:tblGrid>
      <w:tr w:rsidR="00964A11" w14:paraId="1B23DD6E" w14:textId="77777777" w:rsidTr="00964A11">
        <w:tc>
          <w:tcPr>
            <w:tcW w:w="9630" w:type="dxa"/>
          </w:tcPr>
          <w:p w14:paraId="49F27F7B" w14:textId="77777777" w:rsidR="00964A11" w:rsidRPr="000B7163" w:rsidRDefault="00964A11" w:rsidP="00964A11">
            <w:pPr>
              <w:pStyle w:val="B1"/>
            </w:pPr>
            <w:r w:rsidRPr="000B7163">
              <w:t>1&gt;</w:t>
            </w:r>
            <w:r w:rsidRPr="000B7163">
              <w:tab/>
              <w:t>if the UE is in RRC_IDLE or in RRC_INACTIVE; or</w:t>
            </w:r>
          </w:p>
          <w:p w14:paraId="77116633" w14:textId="77777777" w:rsidR="00964A11" w:rsidRPr="000B7163" w:rsidRDefault="00964A11" w:rsidP="00964A11">
            <w:pPr>
              <w:pStyle w:val="B1"/>
            </w:pPr>
            <w:r w:rsidRPr="000B7163">
              <w:t>1&gt;</w:t>
            </w:r>
            <w:r w:rsidRPr="000B7163">
              <w:tab/>
            </w:r>
            <w:r w:rsidRPr="00964A11">
              <w:rPr>
                <w:highlight w:val="yellow"/>
              </w:rPr>
              <w:t>if the UE is in RRC_CONNECTED while T311 is running:</w:t>
            </w:r>
          </w:p>
          <w:p w14:paraId="718AAE88" w14:textId="77777777" w:rsidR="00964A11" w:rsidRPr="000B7163" w:rsidRDefault="00964A11" w:rsidP="00964A11">
            <w:pPr>
              <w:pStyle w:val="B2"/>
            </w:pPr>
            <w:r w:rsidRPr="000B7163">
              <w:t>2&gt;</w:t>
            </w:r>
            <w:r w:rsidRPr="000B7163">
              <w:tab/>
            </w:r>
            <w:r w:rsidRPr="007518B3">
              <w:t xml:space="preserve">if </w:t>
            </w:r>
            <w:proofErr w:type="spellStart"/>
            <w:r w:rsidRPr="007518B3">
              <w:rPr>
                <w:i/>
              </w:rPr>
              <w:t>ssb-SubcarrierOffset</w:t>
            </w:r>
            <w:proofErr w:type="spellEnd"/>
            <w:r w:rsidRPr="007518B3">
              <w:t xml:space="preserve"> indicates </w:t>
            </w:r>
            <w:r w:rsidRPr="007518B3">
              <w:rPr>
                <w:i/>
              </w:rPr>
              <w:t>SIB1</w:t>
            </w:r>
            <w:r w:rsidRPr="007518B3">
              <w:t xml:space="preserve"> is transmitted in the cell</w:t>
            </w:r>
            <w:r w:rsidRPr="000B7163">
              <w:t xml:space="preserve"> (TS 38.213 [13]) and if </w:t>
            </w:r>
            <w:r w:rsidRPr="000B7163">
              <w:rPr>
                <w:i/>
              </w:rPr>
              <w:t>SIB1</w:t>
            </w:r>
            <w:r w:rsidRPr="000B7163">
              <w:t xml:space="preserve"> acquisition is required for the UE:</w:t>
            </w:r>
          </w:p>
          <w:p w14:paraId="705688EC" w14:textId="77777777" w:rsidR="00964A11" w:rsidRPr="000B7163" w:rsidRDefault="00964A11" w:rsidP="00964A11">
            <w:pPr>
              <w:pStyle w:val="B3"/>
            </w:pPr>
            <w:r w:rsidRPr="000B7163">
              <w:t>3&gt;</w:t>
            </w:r>
            <w:r w:rsidRPr="000B7163">
              <w:tab/>
              <w:t xml:space="preserve">acquire the </w:t>
            </w:r>
            <w:r w:rsidRPr="000B7163">
              <w:rPr>
                <w:i/>
              </w:rPr>
              <w:t>SIB1,</w:t>
            </w:r>
            <w:r w:rsidRPr="000B7163">
              <w:t xml:space="preserve"> which is scheduled as specified in TS 38.213 [13];</w:t>
            </w:r>
          </w:p>
          <w:p w14:paraId="42CFA6C4" w14:textId="77777777" w:rsidR="00964A11" w:rsidRPr="000B7163" w:rsidRDefault="00964A11" w:rsidP="00964A11">
            <w:pPr>
              <w:pStyle w:val="B3"/>
            </w:pPr>
            <w:r w:rsidRPr="000B7163">
              <w:t>3&gt;</w:t>
            </w:r>
            <w:r w:rsidRPr="000B7163">
              <w:tab/>
              <w:t xml:space="preserve">if the UE is unable to acquire the </w:t>
            </w:r>
            <w:r w:rsidRPr="000B7163">
              <w:rPr>
                <w:i/>
              </w:rPr>
              <w:t>SIB1</w:t>
            </w:r>
            <w:r w:rsidRPr="000B7163">
              <w:t>:</w:t>
            </w:r>
          </w:p>
          <w:p w14:paraId="333D8FBC" w14:textId="77777777" w:rsidR="00964A11" w:rsidRPr="000B7163" w:rsidRDefault="00964A11" w:rsidP="00964A11">
            <w:pPr>
              <w:pStyle w:val="B4"/>
            </w:pPr>
            <w:r w:rsidRPr="000B7163">
              <w:t>4&gt;</w:t>
            </w:r>
            <w:r w:rsidRPr="000B7163">
              <w:tab/>
              <w:t>perform the actions as specified in clause 5.2.2.5;</w:t>
            </w:r>
          </w:p>
          <w:p w14:paraId="5BBFF3AA" w14:textId="77777777" w:rsidR="00964A11" w:rsidRPr="000B7163" w:rsidRDefault="00964A11" w:rsidP="00964A11">
            <w:pPr>
              <w:pStyle w:val="B3"/>
            </w:pPr>
            <w:r w:rsidRPr="000B7163">
              <w:t>3&gt;</w:t>
            </w:r>
            <w:r w:rsidRPr="000B7163">
              <w:tab/>
              <w:t>else:</w:t>
            </w:r>
          </w:p>
          <w:p w14:paraId="6DF3AED3" w14:textId="77777777" w:rsidR="00964A11" w:rsidRPr="000B7163" w:rsidRDefault="00964A11" w:rsidP="00964A11">
            <w:pPr>
              <w:pStyle w:val="B4"/>
            </w:pPr>
            <w:r w:rsidRPr="000B7163">
              <w:t>4&gt;</w:t>
            </w:r>
            <w:r w:rsidRPr="000B7163">
              <w:tab/>
              <w:t xml:space="preserve">upon acquiring </w:t>
            </w:r>
            <w:r w:rsidRPr="000B7163">
              <w:rPr>
                <w:i/>
              </w:rPr>
              <w:t>SIB1</w:t>
            </w:r>
            <w:r w:rsidRPr="000B7163">
              <w:t>, perform the actions specified in clause 5.2.2.4.2.</w:t>
            </w:r>
          </w:p>
          <w:p w14:paraId="3886CE56" w14:textId="77777777" w:rsidR="00964A11" w:rsidRPr="000B7163" w:rsidRDefault="00964A11" w:rsidP="00964A11">
            <w:pPr>
              <w:pStyle w:val="B2"/>
            </w:pPr>
            <w:r w:rsidRPr="000B7163">
              <w:t>2&gt;</w:t>
            </w:r>
            <w:r w:rsidRPr="000B7163">
              <w:tab/>
              <w:t xml:space="preserve">else if </w:t>
            </w:r>
            <w:r w:rsidRPr="000B7163">
              <w:rPr>
                <w:i/>
              </w:rPr>
              <w:t>SIB1</w:t>
            </w:r>
            <w:r w:rsidRPr="000B7163">
              <w:t xml:space="preserve"> acquisition is required for the UE and </w:t>
            </w:r>
            <w:proofErr w:type="spellStart"/>
            <w:r w:rsidRPr="000B7163">
              <w:rPr>
                <w:i/>
              </w:rPr>
              <w:t>ssb-SubcarrierOffset</w:t>
            </w:r>
            <w:proofErr w:type="spellEnd"/>
            <w:r w:rsidRPr="000B7163">
              <w:t xml:space="preserve"> indicates that </w:t>
            </w:r>
            <w:r w:rsidRPr="000B7163">
              <w:rPr>
                <w:i/>
              </w:rPr>
              <w:t>SIB1</w:t>
            </w:r>
            <w:r w:rsidRPr="000B7163">
              <w:t xml:space="preserve"> is not scheduled in the cell:</w:t>
            </w:r>
          </w:p>
          <w:p w14:paraId="26A6927C" w14:textId="77777777" w:rsidR="00964A11" w:rsidRPr="000B7163" w:rsidRDefault="00964A11" w:rsidP="00964A11">
            <w:pPr>
              <w:pStyle w:val="B3"/>
            </w:pPr>
            <w:r w:rsidRPr="000B7163">
              <w:t>3&gt;</w:t>
            </w:r>
            <w:r w:rsidRPr="000B7163">
              <w:tab/>
              <w:t>perform the actions as specified in clause 5.2.2.5.</w:t>
            </w:r>
          </w:p>
          <w:p w14:paraId="7C0D091F" w14:textId="6D72C076" w:rsidR="00964A11" w:rsidRPr="0015487F" w:rsidRDefault="00964A11" w:rsidP="0015487F">
            <w:pPr>
              <w:pStyle w:val="NO"/>
            </w:pPr>
            <w:r w:rsidRPr="000B7163">
              <w:t>NOTE 1:</w:t>
            </w:r>
            <w:r w:rsidRPr="000B7163">
              <w:tab/>
              <w:t xml:space="preserve">The UE in RRC_CONNECTED is only required to acquire broadcasted </w:t>
            </w:r>
            <w:r w:rsidRPr="000B7163">
              <w:rPr>
                <w:i/>
              </w:rPr>
              <w:t>SIB1</w:t>
            </w:r>
            <w:r w:rsidRPr="000B7163">
              <w:t xml:space="preserve"> if the UE can acquire it without disrupting unicast or MBS multicast data reception, i.e., the broadcast and unicast/MBS multicast beams are quasi co-located. The UE in RRC_INACTIVE state while T319a is running, is only required to acquire broadcasted </w:t>
            </w:r>
            <w:r w:rsidRPr="000B7163">
              <w:rPr>
                <w:i/>
                <w:iCs/>
              </w:rPr>
              <w:t>SIB1</w:t>
            </w:r>
            <w:r w:rsidRPr="000B7163">
              <w:t xml:space="preserve"> and </w:t>
            </w:r>
            <w:r w:rsidRPr="000B7163">
              <w:rPr>
                <w:i/>
                <w:iCs/>
              </w:rPr>
              <w:t>MIB</w:t>
            </w:r>
            <w:r w:rsidRPr="000B7163">
              <w:t xml:space="preserve"> if the UE can acquire them without disrupting unicast data reception, i.e. the broadcast and unicast beams are quasi co-located.</w:t>
            </w:r>
          </w:p>
        </w:tc>
      </w:tr>
    </w:tbl>
    <w:p w14:paraId="313875D7" w14:textId="35586A6F" w:rsidR="00964A11" w:rsidRDefault="00964A11" w:rsidP="00912233">
      <w:pPr>
        <w:rPr>
          <w:rFonts w:eastAsiaTheme="minorEastAsia"/>
          <w:lang w:eastAsia="zh-CN"/>
        </w:rPr>
      </w:pPr>
    </w:p>
    <w:p w14:paraId="1BF7FDB7" w14:textId="3DE048D4" w:rsidR="00964A11" w:rsidRDefault="00964A11" w:rsidP="00912233">
      <w:r>
        <w:rPr>
          <w:rFonts w:eastAsiaTheme="minorEastAsia"/>
          <w:lang w:eastAsia="zh-CN"/>
        </w:rPr>
        <w:t xml:space="preserve">How to obtain the SIB1 for RRC_CONNECTED UE when SIB1 </w:t>
      </w:r>
      <w:r>
        <w:rPr>
          <w:rFonts w:eastAsiaTheme="minorEastAsia" w:hint="eastAsia"/>
          <w:lang w:eastAsia="zh-CN"/>
        </w:rPr>
        <w:t>is</w:t>
      </w:r>
      <w:r>
        <w:rPr>
          <w:rFonts w:eastAsiaTheme="minorEastAsia"/>
          <w:lang w:eastAsia="zh-CN"/>
        </w:rPr>
        <w:t xml:space="preserve"> broadcast in on-demand manner needs to be discussed. </w:t>
      </w:r>
      <w:r w:rsidR="00C90FC3">
        <w:rPr>
          <w:rFonts w:eastAsiaTheme="minorEastAsia"/>
          <w:lang w:eastAsia="zh-CN"/>
        </w:rPr>
        <w:t xml:space="preserve">In </w:t>
      </w:r>
      <w:r w:rsidR="0084067A">
        <w:rPr>
          <w:rFonts w:eastAsiaTheme="minorEastAsia"/>
          <w:lang w:eastAsia="zh-CN"/>
        </w:rPr>
        <w:t xml:space="preserve">the </w:t>
      </w:r>
      <w:r w:rsidR="00C90FC3">
        <w:rPr>
          <w:rFonts w:eastAsiaTheme="minorEastAsia"/>
          <w:lang w:eastAsia="zh-CN"/>
        </w:rPr>
        <w:t xml:space="preserve">legacy spec, the UEs in RRC_CONNECTED can initiate dedicated SIB request with </w:t>
      </w:r>
      <w:proofErr w:type="spellStart"/>
      <w:r w:rsidR="00C90FC3" w:rsidRPr="00C90FC3">
        <w:rPr>
          <w:rFonts w:eastAsiaTheme="minorEastAsia"/>
          <w:i/>
          <w:iCs/>
          <w:lang w:eastAsia="zh-CN"/>
        </w:rPr>
        <w:t>DedicatedSIBRequest</w:t>
      </w:r>
      <w:proofErr w:type="spellEnd"/>
      <w:r w:rsidR="00C90FC3">
        <w:rPr>
          <w:rFonts w:eastAsiaTheme="minorEastAsia"/>
          <w:lang w:eastAsia="zh-CN"/>
        </w:rPr>
        <w:t xml:space="preserve"> message when UE not configured with common search space with the field </w:t>
      </w:r>
      <w:r w:rsidR="00C90FC3" w:rsidRPr="000B7163">
        <w:rPr>
          <w:i/>
          <w:noProof/>
        </w:rPr>
        <w:t>searchSpaceOtherSystemInformation</w:t>
      </w:r>
      <w:r w:rsidR="00C90FC3" w:rsidRPr="000B7163">
        <w:t xml:space="preserve"> and the UE has not stored a valid version of a SIB</w:t>
      </w:r>
      <w:r w:rsidR="00C90FC3">
        <w:t>.</w:t>
      </w:r>
    </w:p>
    <w:p w14:paraId="6056B8EB" w14:textId="77777777" w:rsidR="008A5AE8" w:rsidRDefault="008A5AE8" w:rsidP="00912233"/>
    <w:tbl>
      <w:tblPr>
        <w:tblStyle w:val="TableGrid"/>
        <w:tblW w:w="0" w:type="auto"/>
        <w:tblLook w:val="04A0" w:firstRow="1" w:lastRow="0" w:firstColumn="1" w:lastColumn="0" w:noHBand="0" w:noVBand="1"/>
      </w:tblPr>
      <w:tblGrid>
        <w:gridCol w:w="9630"/>
      </w:tblGrid>
      <w:tr w:rsidR="00C90FC3" w14:paraId="788D11C4" w14:textId="77777777" w:rsidTr="00C90FC3">
        <w:tc>
          <w:tcPr>
            <w:tcW w:w="9630" w:type="dxa"/>
          </w:tcPr>
          <w:p w14:paraId="56EF75DA" w14:textId="77777777" w:rsidR="00C90FC3" w:rsidRPr="000B7163" w:rsidRDefault="00C90FC3" w:rsidP="00C90FC3">
            <w:pPr>
              <w:pStyle w:val="Heading5"/>
              <w:spacing w:before="0" w:beforeAutospacing="0" w:afterLines="0" w:after="0" w:line="360" w:lineRule="auto"/>
              <w:outlineLvl w:val="4"/>
            </w:pPr>
            <w:bookmarkStart w:id="9" w:name="_Toc60776715"/>
            <w:bookmarkStart w:id="10" w:name="_Toc178104394"/>
            <w:r w:rsidRPr="000B7163">
              <w:t>5.2.2.3.5</w:t>
            </w:r>
            <w:r w:rsidRPr="000B7163">
              <w:tab/>
              <w:t xml:space="preserve">Acquisition of SIB(s) or </w:t>
            </w:r>
            <w:proofErr w:type="spellStart"/>
            <w:r w:rsidRPr="000B7163">
              <w:t>posSIB</w:t>
            </w:r>
            <w:proofErr w:type="spellEnd"/>
            <w:r w:rsidRPr="000B7163">
              <w:t>(s) in RRC_CONNECTED</w:t>
            </w:r>
            <w:bookmarkEnd w:id="9"/>
            <w:bookmarkEnd w:id="10"/>
          </w:p>
          <w:p w14:paraId="3B890A88" w14:textId="77777777" w:rsidR="00C90FC3" w:rsidRPr="000B7163" w:rsidRDefault="00C90FC3" w:rsidP="00C90FC3">
            <w:pPr>
              <w:spacing w:after="0" w:line="360" w:lineRule="auto"/>
            </w:pPr>
            <w:r w:rsidRPr="000B7163">
              <w:t>The UE shall:</w:t>
            </w:r>
          </w:p>
          <w:p w14:paraId="1365D12F" w14:textId="77777777" w:rsidR="00C90FC3" w:rsidRPr="000B7163" w:rsidRDefault="00C90FC3" w:rsidP="00C90FC3">
            <w:pPr>
              <w:pStyle w:val="B1"/>
              <w:spacing w:after="0" w:line="360" w:lineRule="auto"/>
            </w:pPr>
            <w:r w:rsidRPr="000B7163">
              <w:t>1&gt;</w:t>
            </w:r>
            <w:r w:rsidRPr="000B7163">
              <w:tab/>
              <w:t xml:space="preserve">if the UE is in RRC_CONNECTED with an active BWP not configured with common search space with the </w:t>
            </w:r>
            <w:bookmarkStart w:id="11" w:name="_Hlk181191481"/>
            <w:r w:rsidRPr="000B7163">
              <w:t xml:space="preserve">field </w:t>
            </w:r>
            <w:r w:rsidRPr="000B7163">
              <w:rPr>
                <w:i/>
                <w:noProof/>
              </w:rPr>
              <w:t>searchSpaceOtherSystemInformation</w:t>
            </w:r>
            <w:r w:rsidRPr="000B7163">
              <w:t xml:space="preserve"> and the UE has not stored a valid version of a SIB </w:t>
            </w:r>
            <w:bookmarkEnd w:id="11"/>
            <w:r w:rsidRPr="000B7163">
              <w:t xml:space="preserve">or </w:t>
            </w:r>
            <w:proofErr w:type="spellStart"/>
            <w:r w:rsidRPr="000B7163">
              <w:t>posSIB</w:t>
            </w:r>
            <w:proofErr w:type="spellEnd"/>
            <w:r w:rsidRPr="000B7163">
              <w:t xml:space="preserve">, in accordance with clause 5.2.2.2.1, of one or several required SIB(s) or </w:t>
            </w:r>
            <w:proofErr w:type="spellStart"/>
            <w:r w:rsidRPr="000B7163">
              <w:t>posSIB</w:t>
            </w:r>
            <w:proofErr w:type="spellEnd"/>
            <w:r w:rsidRPr="000B7163">
              <w:t>(s) in accordance with clause 5.2.2.1, or</w:t>
            </w:r>
          </w:p>
          <w:p w14:paraId="4416C061" w14:textId="77777777" w:rsidR="00C90FC3" w:rsidRPr="000B7163" w:rsidRDefault="00C90FC3" w:rsidP="00C90FC3">
            <w:pPr>
              <w:pStyle w:val="B1"/>
              <w:spacing w:after="0" w:line="360" w:lineRule="auto"/>
            </w:pPr>
            <w:r w:rsidRPr="000B7163">
              <w:t>1&gt;</w:t>
            </w:r>
            <w:r w:rsidRPr="000B7163">
              <w:tab/>
              <w:t>if the UE is in RRC_CONNECTED and acting as a L2 U2N Remote UE and the UE has not stored a valid version of a SIB, in accordance with clause 5.2.2.2.1, of one or several required SIB(s) in accordance with clause 5.2.2.1:</w:t>
            </w:r>
          </w:p>
          <w:p w14:paraId="37DF2DF1" w14:textId="77777777" w:rsidR="00C90FC3" w:rsidRPr="000B7163" w:rsidRDefault="00C90FC3" w:rsidP="00C90FC3">
            <w:pPr>
              <w:pStyle w:val="B2"/>
              <w:spacing w:after="0" w:line="360" w:lineRule="auto"/>
            </w:pPr>
            <w:r w:rsidRPr="000B7163">
              <w:lastRenderedPageBreak/>
              <w:t>2&gt;</w:t>
            </w:r>
            <w:r w:rsidRPr="000B7163">
              <w:tab/>
              <w:t xml:space="preserve">for the SI message(s) that, according to the </w:t>
            </w:r>
            <w:proofErr w:type="spellStart"/>
            <w:r w:rsidRPr="000B7163">
              <w:rPr>
                <w:i/>
              </w:rPr>
              <w:t>si-SchedulingInfo</w:t>
            </w:r>
            <w:proofErr w:type="spellEnd"/>
            <w:r w:rsidRPr="000B7163">
              <w:t xml:space="preserve"> or </w:t>
            </w:r>
            <w:proofErr w:type="spellStart"/>
            <w:r w:rsidRPr="000B7163">
              <w:rPr>
                <w:i/>
              </w:rPr>
              <w:t>posSI-SchedulingInfo</w:t>
            </w:r>
            <w:proofErr w:type="spellEnd"/>
            <w:r w:rsidRPr="000B7163">
              <w:t xml:space="preserve"> in the stored SIB1, contain at least one required SIB or requested </w:t>
            </w:r>
            <w:proofErr w:type="spellStart"/>
            <w:r w:rsidRPr="000B7163">
              <w:t>posSIB</w:t>
            </w:r>
            <w:proofErr w:type="spellEnd"/>
            <w:r w:rsidRPr="000B7163">
              <w:t>:</w:t>
            </w:r>
          </w:p>
          <w:p w14:paraId="07F25530" w14:textId="77777777" w:rsidR="00C90FC3" w:rsidRPr="000B7163" w:rsidRDefault="00C90FC3" w:rsidP="00C90FC3">
            <w:pPr>
              <w:pStyle w:val="B3"/>
              <w:spacing w:after="0"/>
            </w:pPr>
            <w:r w:rsidRPr="000B7163">
              <w:t>3&gt;</w:t>
            </w:r>
            <w:r w:rsidRPr="000B7163">
              <w:tab/>
              <w:t xml:space="preserve">if </w:t>
            </w:r>
            <w:proofErr w:type="spellStart"/>
            <w:r w:rsidRPr="000B7163">
              <w:rPr>
                <w:i/>
                <w:iCs/>
              </w:rPr>
              <w:t>onDemandSIB</w:t>
            </w:r>
            <w:proofErr w:type="spellEnd"/>
            <w:r w:rsidRPr="000B7163">
              <w:rPr>
                <w:i/>
                <w:iCs/>
              </w:rPr>
              <w:t>-Request</w:t>
            </w:r>
            <w:r w:rsidRPr="000B7163">
              <w:t xml:space="preserve"> is configured and timer T350 is not running:</w:t>
            </w:r>
          </w:p>
          <w:p w14:paraId="76BAD5B8" w14:textId="77777777" w:rsidR="00C90FC3" w:rsidRPr="000B7163" w:rsidRDefault="00C90FC3" w:rsidP="00C90FC3">
            <w:pPr>
              <w:pStyle w:val="B4"/>
              <w:spacing w:after="0"/>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78A5F864" w14:textId="77777777" w:rsidR="00C90FC3" w:rsidRPr="000B7163" w:rsidRDefault="00C90FC3" w:rsidP="00C90FC3">
            <w:pPr>
              <w:pStyle w:val="B4"/>
              <w:spacing w:after="0"/>
            </w:pPr>
            <w:r w:rsidRPr="000B7163">
              <w:t>4&gt;</w:t>
            </w:r>
            <w:r w:rsidRPr="000B7163">
              <w:tab/>
              <w:t xml:space="preserve">start timer T350 with the timer value set to the </w:t>
            </w:r>
            <w:proofErr w:type="spellStart"/>
            <w:r w:rsidRPr="000B7163">
              <w:rPr>
                <w:i/>
                <w:iCs/>
              </w:rPr>
              <w:t>onDemandSIB-RequestProhibitTimer</w:t>
            </w:r>
            <w:proofErr w:type="spellEnd"/>
            <w:r w:rsidRPr="000B7163">
              <w:t>;</w:t>
            </w:r>
          </w:p>
          <w:p w14:paraId="1236FA9C" w14:textId="77777777" w:rsidR="00C90FC3" w:rsidRPr="000B7163" w:rsidRDefault="00C90FC3" w:rsidP="00C90FC3">
            <w:pPr>
              <w:pStyle w:val="B1"/>
              <w:spacing w:after="0" w:line="360" w:lineRule="auto"/>
            </w:pPr>
            <w:r w:rsidRPr="000B7163">
              <w:t>1&gt;</w:t>
            </w:r>
            <w:r w:rsidRPr="000B7163">
              <w:tab/>
              <w:t xml:space="preserve">else if the UE is in RRC_CONNECTED with an active BWP configured with common search space with the field </w:t>
            </w:r>
            <w:r w:rsidRPr="000B7163">
              <w:rPr>
                <w:i/>
                <w:noProof/>
              </w:rPr>
              <w:t>searchSpaceOtherSystemInformation</w:t>
            </w:r>
            <w:r w:rsidRPr="000B7163">
              <w:t xml:space="preserve"> and the UE has not stored a valid version of a SIB or </w:t>
            </w:r>
            <w:proofErr w:type="spellStart"/>
            <w:r w:rsidRPr="000B7163">
              <w:t>posSIB</w:t>
            </w:r>
            <w:proofErr w:type="spellEnd"/>
            <w:r w:rsidRPr="000B7163">
              <w:t xml:space="preserve">, in accordance with clause 5.2.2.2.1, of one or several required SIB(s) or </w:t>
            </w:r>
            <w:proofErr w:type="spellStart"/>
            <w:r w:rsidRPr="000B7163">
              <w:t>posSIB</w:t>
            </w:r>
            <w:proofErr w:type="spellEnd"/>
            <w:r w:rsidRPr="000B7163">
              <w:t>(s) in accordance with clause 5.2.2.1:</w:t>
            </w:r>
          </w:p>
          <w:p w14:paraId="6238E3E6" w14:textId="77777777" w:rsidR="00C90FC3" w:rsidRPr="000B7163" w:rsidRDefault="00C90FC3" w:rsidP="00C90FC3">
            <w:pPr>
              <w:pStyle w:val="B2"/>
              <w:spacing w:after="0" w:line="360" w:lineRule="auto"/>
            </w:pPr>
            <w:r w:rsidRPr="000B7163">
              <w:t>2&gt;</w:t>
            </w:r>
            <w:r w:rsidRPr="000B7163">
              <w:tab/>
              <w:t xml:space="preserve">for the SI message(s) that, according to the </w:t>
            </w:r>
            <w:proofErr w:type="spellStart"/>
            <w:r w:rsidRPr="000B7163">
              <w:rPr>
                <w:i/>
              </w:rPr>
              <w:t>si-SchedulingInfo</w:t>
            </w:r>
            <w:proofErr w:type="spellEnd"/>
            <w:r w:rsidRPr="000B7163">
              <w:t xml:space="preserve"> in the stored SIB1, contain at least one required SIB and for which </w:t>
            </w:r>
            <w:proofErr w:type="spellStart"/>
            <w:r w:rsidRPr="000B7163">
              <w:rPr>
                <w:i/>
              </w:rPr>
              <w:t>si-BroadcastStatus</w:t>
            </w:r>
            <w:proofErr w:type="spellEnd"/>
            <w:r w:rsidRPr="000B7163">
              <w:t xml:space="preserve"> is set to </w:t>
            </w:r>
            <w:r w:rsidRPr="000B7163">
              <w:rPr>
                <w:i/>
              </w:rPr>
              <w:t>broadcasting</w:t>
            </w:r>
            <w:r w:rsidRPr="000B7163">
              <w:t>:</w:t>
            </w:r>
          </w:p>
          <w:p w14:paraId="3B8BD55B" w14:textId="77777777" w:rsidR="00C90FC3" w:rsidRPr="000B7163" w:rsidRDefault="00C90FC3" w:rsidP="00C90FC3">
            <w:pPr>
              <w:pStyle w:val="B3"/>
              <w:spacing w:after="0"/>
            </w:pPr>
            <w:r w:rsidRPr="000B7163">
              <w:t>3&gt;</w:t>
            </w:r>
            <w:r w:rsidRPr="000B7163">
              <w:tab/>
              <w:t>acquire the SI message(s) as defined in clause 5.2.2.3.2;</w:t>
            </w:r>
          </w:p>
          <w:p w14:paraId="7E84E5FD" w14:textId="77777777" w:rsidR="00C90FC3" w:rsidRPr="007518B3" w:rsidRDefault="00C90FC3" w:rsidP="00C90FC3">
            <w:pPr>
              <w:pStyle w:val="B2"/>
              <w:spacing w:after="0" w:line="360" w:lineRule="auto"/>
              <w:rPr>
                <w:highlight w:val="yellow"/>
              </w:rPr>
            </w:pPr>
            <w:r w:rsidRPr="007518B3">
              <w:rPr>
                <w:highlight w:val="yellow"/>
              </w:rPr>
              <w:t>2&gt;</w:t>
            </w:r>
            <w:r w:rsidRPr="007518B3">
              <w:rPr>
                <w:highlight w:val="yellow"/>
              </w:rPr>
              <w:tab/>
              <w:t xml:space="preserve">for the SI message(s) that, according to the </w:t>
            </w:r>
            <w:proofErr w:type="spellStart"/>
            <w:r w:rsidRPr="007518B3">
              <w:rPr>
                <w:i/>
                <w:highlight w:val="yellow"/>
              </w:rPr>
              <w:t>si-SchedulingInfo</w:t>
            </w:r>
            <w:proofErr w:type="spellEnd"/>
            <w:r w:rsidRPr="007518B3">
              <w:rPr>
                <w:highlight w:val="yellow"/>
              </w:rPr>
              <w:t xml:space="preserve"> in the stored SIB1, contain at least one required SIB and for which </w:t>
            </w:r>
            <w:proofErr w:type="spellStart"/>
            <w:r w:rsidRPr="007518B3">
              <w:rPr>
                <w:i/>
                <w:highlight w:val="yellow"/>
              </w:rPr>
              <w:t>si-BroadcastStatus</w:t>
            </w:r>
            <w:proofErr w:type="spellEnd"/>
            <w:r w:rsidRPr="007518B3">
              <w:rPr>
                <w:highlight w:val="yellow"/>
              </w:rPr>
              <w:t xml:space="preserve"> is set to </w:t>
            </w:r>
            <w:proofErr w:type="spellStart"/>
            <w:r w:rsidRPr="007518B3">
              <w:rPr>
                <w:i/>
                <w:highlight w:val="yellow"/>
              </w:rPr>
              <w:t>notBroadcasting</w:t>
            </w:r>
            <w:proofErr w:type="spellEnd"/>
            <w:r w:rsidRPr="007518B3">
              <w:rPr>
                <w:highlight w:val="yellow"/>
              </w:rPr>
              <w:t>:</w:t>
            </w:r>
          </w:p>
          <w:p w14:paraId="4B780442" w14:textId="77777777" w:rsidR="00C90FC3" w:rsidRPr="007518B3" w:rsidRDefault="00C90FC3" w:rsidP="00C90FC3">
            <w:pPr>
              <w:pStyle w:val="B3"/>
              <w:spacing w:after="0"/>
              <w:rPr>
                <w:highlight w:val="yellow"/>
              </w:rPr>
            </w:pPr>
            <w:r w:rsidRPr="007518B3">
              <w:rPr>
                <w:highlight w:val="yellow"/>
              </w:rPr>
              <w:t>3&gt;</w:t>
            </w:r>
            <w:r w:rsidRPr="007518B3">
              <w:rPr>
                <w:highlight w:val="yellow"/>
              </w:rPr>
              <w:tab/>
              <w:t xml:space="preserve">if </w:t>
            </w:r>
            <w:proofErr w:type="spellStart"/>
            <w:r w:rsidRPr="007518B3">
              <w:rPr>
                <w:i/>
                <w:iCs/>
                <w:highlight w:val="yellow"/>
              </w:rPr>
              <w:t>onDemandSIB</w:t>
            </w:r>
            <w:proofErr w:type="spellEnd"/>
            <w:r w:rsidRPr="007518B3">
              <w:rPr>
                <w:i/>
                <w:iCs/>
                <w:highlight w:val="yellow"/>
              </w:rPr>
              <w:t>-Request</w:t>
            </w:r>
            <w:r w:rsidRPr="007518B3">
              <w:rPr>
                <w:highlight w:val="yellow"/>
              </w:rPr>
              <w:t xml:space="preserve"> is configured and timer T350 is not running:</w:t>
            </w:r>
          </w:p>
          <w:p w14:paraId="564840CD" w14:textId="77777777" w:rsidR="00C90FC3" w:rsidRPr="000B7163" w:rsidRDefault="00C90FC3" w:rsidP="00C90FC3">
            <w:pPr>
              <w:pStyle w:val="B4"/>
              <w:spacing w:after="0"/>
            </w:pPr>
            <w:r w:rsidRPr="007518B3">
              <w:rPr>
                <w:highlight w:val="yellow"/>
              </w:rPr>
              <w:t>4&gt;</w:t>
            </w:r>
            <w:r w:rsidRPr="007518B3">
              <w:rPr>
                <w:highlight w:val="yellow"/>
              </w:rPr>
              <w:tab/>
              <w:t xml:space="preserve">initiate transmission of the </w:t>
            </w:r>
            <w:r w:rsidRPr="007518B3">
              <w:rPr>
                <w:i/>
                <w:iCs/>
                <w:noProof/>
                <w:highlight w:val="yellow"/>
              </w:rPr>
              <w:t>DedicatedSIBRequest</w:t>
            </w:r>
            <w:r w:rsidRPr="007518B3">
              <w:rPr>
                <w:highlight w:val="yellow"/>
              </w:rPr>
              <w:t xml:space="preserve"> message in accordance with 5.2.2.3.6;</w:t>
            </w:r>
          </w:p>
          <w:p w14:paraId="2CEAD6BC" w14:textId="77777777" w:rsidR="00C90FC3" w:rsidRPr="000B7163" w:rsidRDefault="00C90FC3" w:rsidP="00C90FC3">
            <w:pPr>
              <w:pStyle w:val="B4"/>
              <w:spacing w:after="0"/>
            </w:pPr>
            <w:r w:rsidRPr="000B7163">
              <w:t>4&gt;</w:t>
            </w:r>
            <w:r w:rsidRPr="000B7163">
              <w:tab/>
              <w:t xml:space="preserve">start timer T350 with the timer value set to the </w:t>
            </w:r>
            <w:proofErr w:type="spellStart"/>
            <w:r w:rsidRPr="000B7163">
              <w:rPr>
                <w:i/>
                <w:iCs/>
              </w:rPr>
              <w:t>onDemandSIB-RequestProhibitTimer</w:t>
            </w:r>
            <w:proofErr w:type="spellEnd"/>
            <w:r w:rsidRPr="000B7163">
              <w:t>;</w:t>
            </w:r>
          </w:p>
          <w:p w14:paraId="1EB7498B" w14:textId="7FF45680" w:rsidR="00C90FC3" w:rsidRPr="00C90FC3" w:rsidRDefault="00C90FC3" w:rsidP="00C90FC3">
            <w:pPr>
              <w:pStyle w:val="B4"/>
              <w:spacing w:after="0"/>
            </w:pPr>
            <w:r w:rsidRPr="000B7163">
              <w:t>4&gt;</w:t>
            </w:r>
            <w:r w:rsidRPr="000B7163">
              <w:tab/>
              <w:t>acquire the requested SI message(s) corresponding to the requested SIB(s) as defined in clause 5.2.2.3.2.</w:t>
            </w:r>
          </w:p>
        </w:tc>
      </w:tr>
    </w:tbl>
    <w:p w14:paraId="5DF7C839" w14:textId="32EF06C0" w:rsidR="00C90FC3" w:rsidRDefault="00C90FC3" w:rsidP="00912233">
      <w:pPr>
        <w:rPr>
          <w:rFonts w:eastAsiaTheme="minorEastAsia"/>
          <w:lang w:eastAsia="zh-CN"/>
        </w:rPr>
      </w:pPr>
    </w:p>
    <w:p w14:paraId="16E2C580" w14:textId="3B17FF84" w:rsidR="00C90FC3" w:rsidRDefault="00C90FC3" w:rsidP="00912233">
      <w:pPr>
        <w:rPr>
          <w:rFonts w:eastAsiaTheme="minorEastAsia"/>
          <w:lang w:eastAsia="zh-CN"/>
        </w:rPr>
      </w:pPr>
      <w:r>
        <w:rPr>
          <w:rFonts w:eastAsiaTheme="minorEastAsia"/>
          <w:lang w:eastAsia="zh-CN"/>
        </w:rPr>
        <w:t xml:space="preserve">Following the legacy mechanism, the </w:t>
      </w:r>
      <w:r w:rsidR="007518B3">
        <w:rPr>
          <w:rFonts w:eastAsiaTheme="minorEastAsia"/>
          <w:lang w:eastAsia="zh-CN"/>
        </w:rPr>
        <w:t>OD-</w:t>
      </w:r>
      <w:r>
        <w:rPr>
          <w:rFonts w:eastAsiaTheme="minorEastAsia"/>
          <w:lang w:eastAsia="zh-CN"/>
        </w:rPr>
        <w:t xml:space="preserve">SIB1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supported to be obtained by RRC_CONNECTED UE since SIB1 </w:t>
      </w:r>
      <w:r>
        <w:rPr>
          <w:rFonts w:eastAsiaTheme="minorEastAsia" w:hint="eastAsia"/>
          <w:lang w:eastAsia="zh-CN"/>
        </w:rPr>
        <w:t>is</w:t>
      </w:r>
      <w:r>
        <w:rPr>
          <w:rFonts w:eastAsiaTheme="minorEastAsia"/>
          <w:lang w:eastAsia="zh-CN"/>
        </w:rPr>
        <w:t xml:space="preserve"> essential for UE</w:t>
      </w:r>
      <w:r w:rsidR="008A5AE8">
        <w:rPr>
          <w:rFonts w:eastAsiaTheme="minorEastAsia"/>
          <w:lang w:eastAsia="zh-CN"/>
        </w:rPr>
        <w:t>s</w:t>
      </w:r>
      <w:r>
        <w:rPr>
          <w:rFonts w:eastAsiaTheme="minorEastAsia"/>
          <w:lang w:eastAsia="zh-CN"/>
        </w:rPr>
        <w:t xml:space="preserve"> to </w:t>
      </w:r>
      <w:r w:rsidR="007518B3">
        <w:rPr>
          <w:rFonts w:eastAsiaTheme="minorEastAsia"/>
          <w:lang w:eastAsia="zh-CN"/>
        </w:rPr>
        <w:t>c</w:t>
      </w:r>
      <w:r w:rsidR="008A5AE8">
        <w:rPr>
          <w:rFonts w:eastAsiaTheme="minorEastAsia"/>
          <w:lang w:eastAsia="zh-CN"/>
        </w:rPr>
        <w:t>amp on a cell</w:t>
      </w:r>
      <w:r>
        <w:rPr>
          <w:rFonts w:eastAsiaTheme="minorEastAsia"/>
          <w:lang w:eastAsia="zh-CN"/>
        </w:rPr>
        <w:t xml:space="preserve">. Since </w:t>
      </w:r>
      <w:r w:rsidR="008A5AE8">
        <w:rPr>
          <w:rFonts w:eastAsiaTheme="minorEastAsia"/>
          <w:lang w:eastAsia="zh-CN"/>
        </w:rPr>
        <w:t xml:space="preserve">the </w:t>
      </w:r>
      <w:r>
        <w:rPr>
          <w:rFonts w:eastAsiaTheme="minorEastAsia"/>
          <w:lang w:eastAsia="zh-CN"/>
        </w:rPr>
        <w:t xml:space="preserve">UE is </w:t>
      </w:r>
      <w:r w:rsidR="00FD3FFA">
        <w:rPr>
          <w:rFonts w:eastAsiaTheme="minorEastAsia"/>
          <w:lang w:eastAsia="zh-CN"/>
        </w:rPr>
        <w:t>in RRC_CONNECTED</w:t>
      </w:r>
      <w:r w:rsidR="00FD3FFA">
        <w:rPr>
          <w:rFonts w:eastAsiaTheme="minorEastAsia" w:hint="eastAsia"/>
          <w:lang w:eastAsia="zh-CN"/>
        </w:rPr>
        <w:t>,</w:t>
      </w:r>
      <w:r w:rsidR="00FD3FFA">
        <w:rPr>
          <w:rFonts w:eastAsiaTheme="minorEastAsia"/>
          <w:lang w:eastAsia="zh-CN"/>
        </w:rPr>
        <w:t xml:space="preserve"> there is no need to use WUS to trigger on-demand SIB1 </w:t>
      </w:r>
      <w:r w:rsidR="00FD3FFA">
        <w:rPr>
          <w:rFonts w:eastAsiaTheme="minorEastAsia" w:hint="eastAsia"/>
          <w:lang w:eastAsia="zh-CN"/>
        </w:rPr>
        <w:t>tra</w:t>
      </w:r>
      <w:r w:rsidR="00FD3FFA">
        <w:rPr>
          <w:rFonts w:eastAsiaTheme="minorEastAsia"/>
          <w:lang w:eastAsia="zh-CN"/>
        </w:rPr>
        <w:t xml:space="preserve">nsmission, the legacy </w:t>
      </w:r>
      <w:proofErr w:type="spellStart"/>
      <w:r w:rsidR="00FD3FFA" w:rsidRPr="00C90FC3">
        <w:rPr>
          <w:rFonts w:eastAsiaTheme="minorEastAsia"/>
          <w:i/>
          <w:iCs/>
          <w:lang w:eastAsia="zh-CN"/>
        </w:rPr>
        <w:t>DedicatedSIBRequest</w:t>
      </w:r>
      <w:proofErr w:type="spellEnd"/>
      <w:r w:rsidR="00FD3FFA">
        <w:rPr>
          <w:rFonts w:eastAsiaTheme="minorEastAsia"/>
          <w:lang w:eastAsia="zh-CN"/>
        </w:rPr>
        <w:t xml:space="preserve"> message can be enhanced to trigger on-demand SIB1 </w:t>
      </w:r>
      <w:r w:rsidR="00FD3FFA" w:rsidRPr="00FD3FFA">
        <w:rPr>
          <w:rFonts w:eastAsiaTheme="minorEastAsia"/>
          <w:lang w:eastAsia="zh-CN"/>
        </w:rPr>
        <w:t>acquisition</w:t>
      </w:r>
      <w:r w:rsidR="00FD3FFA">
        <w:rPr>
          <w:rFonts w:eastAsiaTheme="minorEastAsia"/>
          <w:lang w:eastAsia="zh-CN"/>
        </w:rPr>
        <w:t>.</w:t>
      </w:r>
    </w:p>
    <w:p w14:paraId="57F2C5AF" w14:textId="7E7938BF" w:rsidR="00C90FC3" w:rsidRDefault="00C90FC3" w:rsidP="00C90FC3">
      <w:pPr>
        <w:rPr>
          <w:rFonts w:eastAsia="SimSun"/>
          <w:b/>
          <w:lang w:eastAsia="zh-CN"/>
        </w:rPr>
      </w:pPr>
      <w:r w:rsidRPr="00270549">
        <w:rPr>
          <w:rFonts w:eastAsiaTheme="minorEastAsia"/>
          <w:b/>
          <w:bCs/>
          <w:lang w:eastAsia="zh-CN"/>
        </w:rPr>
        <w:t xml:space="preserve">Proposal </w:t>
      </w:r>
      <w:r w:rsidR="007518B3">
        <w:rPr>
          <w:rFonts w:eastAsiaTheme="minorEastAsia"/>
          <w:b/>
          <w:bCs/>
          <w:lang w:eastAsia="zh-CN"/>
        </w:rPr>
        <w:t>8</w:t>
      </w:r>
      <w:r w:rsidRPr="00270549">
        <w:rPr>
          <w:rFonts w:eastAsiaTheme="minorEastAsia"/>
          <w:b/>
          <w:bCs/>
          <w:lang w:eastAsia="zh-CN"/>
        </w:rPr>
        <w:t xml:space="preserve">: </w:t>
      </w:r>
      <w:r w:rsidR="00FD3FFA">
        <w:rPr>
          <w:rFonts w:eastAsia="SimSun"/>
          <w:b/>
          <w:lang w:eastAsia="zh-CN"/>
        </w:rPr>
        <w:t>Support RRC_CONNECTED UE</w:t>
      </w:r>
      <w:r w:rsidR="00443090">
        <w:rPr>
          <w:rFonts w:eastAsia="SimSun"/>
          <w:b/>
          <w:lang w:eastAsia="zh-CN"/>
        </w:rPr>
        <w:t>s</w:t>
      </w:r>
      <w:r w:rsidR="00FD3FFA">
        <w:rPr>
          <w:rFonts w:eastAsia="SimSun"/>
          <w:b/>
          <w:lang w:eastAsia="zh-CN"/>
        </w:rPr>
        <w:t xml:space="preserve"> to trigger on-demand SIB1 acquisition by enhancing the legacy </w:t>
      </w:r>
      <w:proofErr w:type="spellStart"/>
      <w:r w:rsidR="0015487F" w:rsidRPr="0015487F">
        <w:rPr>
          <w:rFonts w:eastAsiaTheme="minorEastAsia"/>
          <w:b/>
          <w:bCs/>
          <w:i/>
          <w:iCs/>
          <w:lang w:eastAsia="zh-CN"/>
        </w:rPr>
        <w:t>DedicatedSIBRequest</w:t>
      </w:r>
      <w:proofErr w:type="spellEnd"/>
      <w:r w:rsidR="0015487F" w:rsidRPr="0015487F">
        <w:rPr>
          <w:rFonts w:eastAsiaTheme="minorEastAsia"/>
          <w:b/>
          <w:bCs/>
          <w:lang w:eastAsia="zh-CN"/>
        </w:rPr>
        <w:t xml:space="preserve"> </w:t>
      </w:r>
      <w:r w:rsidR="002F4673">
        <w:rPr>
          <w:rFonts w:eastAsiaTheme="minorEastAsia"/>
          <w:b/>
          <w:bCs/>
          <w:lang w:eastAsia="zh-CN"/>
        </w:rPr>
        <w:t xml:space="preserve">or </w:t>
      </w:r>
      <w:r w:rsidR="002D44F1">
        <w:rPr>
          <w:rFonts w:eastAsiaTheme="minorEastAsia"/>
          <w:b/>
          <w:bCs/>
          <w:lang w:eastAsia="zh-CN"/>
        </w:rPr>
        <w:t xml:space="preserve">a </w:t>
      </w:r>
      <w:r w:rsidR="002F4673">
        <w:rPr>
          <w:rFonts w:eastAsiaTheme="minorEastAsia"/>
          <w:b/>
          <w:bCs/>
          <w:lang w:eastAsia="zh-CN"/>
        </w:rPr>
        <w:t xml:space="preserve">new RRC </w:t>
      </w:r>
      <w:r w:rsidR="0015487F" w:rsidRPr="0015487F">
        <w:rPr>
          <w:rFonts w:eastAsiaTheme="minorEastAsia"/>
          <w:b/>
          <w:bCs/>
          <w:lang w:eastAsia="zh-CN"/>
        </w:rPr>
        <w:t>message</w:t>
      </w:r>
      <w:r>
        <w:rPr>
          <w:rFonts w:eastAsia="SimSun"/>
          <w:b/>
          <w:lang w:eastAsia="zh-CN"/>
        </w:rPr>
        <w:t>.</w:t>
      </w:r>
    </w:p>
    <w:p w14:paraId="2433AA65" w14:textId="77777777" w:rsidR="00C90FC3" w:rsidRPr="007323D8" w:rsidRDefault="00C90FC3" w:rsidP="00912233">
      <w:pPr>
        <w:rPr>
          <w:rFonts w:eastAsiaTheme="minorEastAsia"/>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05B82C5E" w:rsidR="00F324DD" w:rsidRDefault="00F324DD" w:rsidP="00F324DD">
      <w:pPr>
        <w:jc w:val="both"/>
        <w:rPr>
          <w:rFonts w:eastAsia="SimSun"/>
          <w:kern w:val="2"/>
          <w:szCs w:val="22"/>
        </w:rPr>
      </w:pPr>
      <w:bookmarkStart w:id="12" w:name="OLE_LINK3"/>
      <w:bookmarkEnd w:id="5"/>
      <w:bookmarkEnd w:id="6"/>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w:t>
      </w:r>
      <w:r w:rsidR="0015487F">
        <w:rPr>
          <w:rFonts w:eastAsia="SimSun"/>
          <w:kern w:val="2"/>
          <w:szCs w:val="22"/>
        </w:rPr>
        <w:t xml:space="preserve">issues on </w:t>
      </w:r>
      <w:r w:rsidR="00D84051">
        <w:rPr>
          <w:rFonts w:eastAsia="SimSun"/>
          <w:kern w:val="2"/>
          <w:szCs w:val="22"/>
        </w:rPr>
        <w:t xml:space="preserve">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3C0F6B">
        <w:rPr>
          <w:rFonts w:eastAsia="SimSun"/>
          <w:kern w:val="2"/>
          <w:szCs w:val="22"/>
          <w:lang w:eastAsia="zh-CN"/>
        </w:rPr>
        <w:t xml:space="preserve"> observations and</w:t>
      </w:r>
      <w:r w:rsidR="00A249D9">
        <w:rPr>
          <w:rFonts w:eastAsia="SimSun"/>
          <w:kern w:val="2"/>
          <w:szCs w:val="22"/>
          <w:lang w:eastAsia="zh-CN"/>
        </w:rPr>
        <w:t xml:space="preserve"> proposals</w:t>
      </w:r>
      <w:r>
        <w:rPr>
          <w:rFonts w:eastAsia="SimSun"/>
          <w:kern w:val="2"/>
          <w:szCs w:val="22"/>
        </w:rPr>
        <w:t>:</w:t>
      </w:r>
    </w:p>
    <w:p w14:paraId="390C2021" w14:textId="1843F540" w:rsidR="00F92F66" w:rsidRPr="00270549" w:rsidRDefault="00F92F66" w:rsidP="00F92F66">
      <w:pPr>
        <w:rPr>
          <w:rFonts w:eastAsiaTheme="minorEastAsia"/>
          <w:b/>
          <w:bCs/>
          <w:lang w:eastAsia="zh-CN"/>
        </w:rPr>
      </w:pPr>
    </w:p>
    <w:p w14:paraId="6E0BFE95" w14:textId="77777777" w:rsidR="000502F7" w:rsidRDefault="000502F7" w:rsidP="000502F7">
      <w:pPr>
        <w:pStyle w:val="ListParagraph"/>
        <w:ind w:firstLineChars="0" w:firstLine="0"/>
        <w:rPr>
          <w:rFonts w:eastAsiaTheme="minorEastAsia"/>
          <w:lang w:eastAsia="zh-CN"/>
        </w:rPr>
      </w:pPr>
      <w:r>
        <w:rPr>
          <w:rFonts w:eastAsiaTheme="minorEastAsia"/>
          <w:b/>
          <w:bCs/>
          <w:lang w:eastAsia="zh-CN"/>
        </w:rPr>
        <w:t>Observation</w:t>
      </w:r>
      <w:r w:rsidRPr="00A5324E">
        <w:rPr>
          <w:rFonts w:eastAsiaTheme="minorEastAsia"/>
          <w:b/>
          <w:bCs/>
          <w:lang w:eastAsia="zh-CN"/>
        </w:rPr>
        <w:t xml:space="preserve"> </w:t>
      </w:r>
      <w:r>
        <w:rPr>
          <w:rFonts w:eastAsiaTheme="minorEastAsia"/>
          <w:b/>
          <w:bCs/>
          <w:lang w:eastAsia="zh-CN"/>
        </w:rPr>
        <w:t>1</w:t>
      </w:r>
      <w:r w:rsidRPr="00A5324E">
        <w:rPr>
          <w:rFonts w:eastAsiaTheme="minorEastAsia"/>
          <w:b/>
          <w:bCs/>
          <w:lang w:eastAsia="zh-CN"/>
        </w:rPr>
        <w:t>:</w:t>
      </w:r>
      <w:r>
        <w:rPr>
          <w:rFonts w:eastAsiaTheme="minorEastAsia"/>
          <w:b/>
          <w:bCs/>
          <w:lang w:eastAsia="zh-CN"/>
        </w:rPr>
        <w:t xml:space="preserve"> NES cell’s state can be derived from the </w:t>
      </w:r>
      <w:r w:rsidRPr="00323A1C">
        <w:rPr>
          <w:rFonts w:eastAsiaTheme="minorEastAsia"/>
          <w:b/>
          <w:bCs/>
          <w:lang w:eastAsia="zh-CN"/>
        </w:rPr>
        <w:t>WUS configuration from Cell A</w:t>
      </w:r>
      <w:r>
        <w:rPr>
          <w:rFonts w:eastAsiaTheme="minorEastAsia"/>
          <w:b/>
          <w:bCs/>
          <w:lang w:eastAsia="zh-CN"/>
        </w:rPr>
        <w:t>.</w:t>
      </w:r>
      <w:r w:rsidRPr="00323A1C">
        <w:rPr>
          <w:rFonts w:eastAsiaTheme="minorEastAsia"/>
          <w:b/>
          <w:bCs/>
          <w:lang w:eastAsia="zh-CN"/>
        </w:rPr>
        <w:t xml:space="preserve"> </w:t>
      </w:r>
    </w:p>
    <w:p w14:paraId="5D327FE1" w14:textId="77777777" w:rsidR="000502F7" w:rsidRDefault="000502F7" w:rsidP="000502F7">
      <w:pPr>
        <w:rPr>
          <w:rFonts w:eastAsiaTheme="minorEastAsia"/>
          <w:b/>
          <w:bCs/>
          <w:lang w:eastAsia="zh-CN"/>
        </w:rPr>
      </w:pPr>
      <w:r w:rsidRPr="00A5324E">
        <w:rPr>
          <w:rFonts w:eastAsiaTheme="minorEastAsia"/>
          <w:b/>
          <w:bCs/>
          <w:lang w:eastAsia="zh-CN"/>
        </w:rPr>
        <w:t xml:space="preserve">Proposal </w:t>
      </w:r>
      <w:r>
        <w:rPr>
          <w:rFonts w:eastAsiaTheme="minorEastAsia"/>
          <w:b/>
          <w:bCs/>
          <w:lang w:eastAsia="zh-CN"/>
        </w:rPr>
        <w:t>1</w:t>
      </w:r>
      <w:r w:rsidRPr="00A5324E">
        <w:rPr>
          <w:rFonts w:eastAsiaTheme="minorEastAsia"/>
          <w:b/>
          <w:bCs/>
          <w:lang w:eastAsia="zh-CN"/>
        </w:rPr>
        <w:t>:</w:t>
      </w:r>
      <w:r>
        <w:rPr>
          <w:rFonts w:eastAsiaTheme="minorEastAsia"/>
          <w:b/>
          <w:bCs/>
          <w:lang w:eastAsia="zh-CN"/>
        </w:rPr>
        <w:t xml:space="preserve"> Wait for RAN1’s further process on the SSB transmission in NES Cell whether NES cell state can be derived from PBCH</w:t>
      </w:r>
      <w:r w:rsidRPr="00A5324E">
        <w:rPr>
          <w:rFonts w:eastAsiaTheme="minorEastAsia"/>
          <w:b/>
          <w:bCs/>
          <w:lang w:eastAsia="zh-CN"/>
        </w:rPr>
        <w:t>.</w:t>
      </w:r>
    </w:p>
    <w:p w14:paraId="6164C6F3" w14:textId="77777777" w:rsidR="000502F7" w:rsidRDefault="000502F7" w:rsidP="000502F7">
      <w:pPr>
        <w:rPr>
          <w:rFonts w:eastAsiaTheme="minorEastAsia"/>
          <w:b/>
          <w:lang w:eastAsia="zh-CN"/>
        </w:rPr>
      </w:pPr>
      <w:r w:rsidRPr="00912233">
        <w:rPr>
          <w:rFonts w:eastAsiaTheme="minorEastAsia"/>
          <w:b/>
          <w:lang w:eastAsia="zh-CN"/>
        </w:rPr>
        <w:t xml:space="preserve">Proposal </w:t>
      </w:r>
      <w:r>
        <w:rPr>
          <w:rFonts w:eastAsiaTheme="minorEastAsia"/>
          <w:b/>
          <w:lang w:eastAsia="zh-CN"/>
        </w:rPr>
        <w:t>2</w:t>
      </w:r>
      <w:r w:rsidRPr="00912233">
        <w:rPr>
          <w:rFonts w:eastAsiaTheme="minorEastAsia"/>
          <w:b/>
          <w:lang w:eastAsia="zh-CN"/>
        </w:rPr>
        <w:t>:</w:t>
      </w:r>
      <w:r>
        <w:rPr>
          <w:rFonts w:eastAsiaTheme="minorEastAsia"/>
          <w:b/>
          <w:lang w:eastAsia="zh-CN"/>
        </w:rPr>
        <w:t xml:space="preserve"> R</w:t>
      </w:r>
      <w:r w:rsidRPr="00311790">
        <w:rPr>
          <w:rFonts w:eastAsiaTheme="minorEastAsia"/>
          <w:b/>
          <w:lang w:eastAsia="zh-CN"/>
        </w:rPr>
        <w:t>eus</w:t>
      </w:r>
      <w:r>
        <w:rPr>
          <w:rFonts w:eastAsiaTheme="minorEastAsia"/>
          <w:b/>
          <w:lang w:eastAsia="zh-CN"/>
        </w:rPr>
        <w:t>e the</w:t>
      </w:r>
      <w:r w:rsidRPr="00311790">
        <w:rPr>
          <w:rFonts w:eastAsiaTheme="minorEastAsia"/>
          <w:b/>
          <w:lang w:eastAsia="zh-CN"/>
        </w:rPr>
        <w:t xml:space="preserve"> SI</w:t>
      </w:r>
      <w:r>
        <w:rPr>
          <w:rFonts w:eastAsiaTheme="minorEastAsia"/>
          <w:b/>
          <w:lang w:eastAsia="zh-CN"/>
        </w:rPr>
        <w:t>-</w:t>
      </w:r>
      <w:r w:rsidRPr="00311790">
        <w:rPr>
          <w:rFonts w:eastAsiaTheme="minorEastAsia"/>
          <w:b/>
          <w:lang w:eastAsia="zh-CN"/>
        </w:rPr>
        <w:t>window mechanism for</w:t>
      </w:r>
      <w:r>
        <w:rPr>
          <w:rFonts w:eastAsiaTheme="minorEastAsia"/>
          <w:b/>
          <w:lang w:eastAsia="zh-CN"/>
        </w:rPr>
        <w:t xml:space="preserve"> the</w:t>
      </w:r>
      <w:r w:rsidRPr="00311790">
        <w:rPr>
          <w:rFonts w:eastAsiaTheme="minorEastAsia"/>
          <w:b/>
          <w:lang w:eastAsia="zh-CN"/>
        </w:rPr>
        <w:t xml:space="preserve"> OD-SIB1 procedure</w:t>
      </w:r>
      <w:r>
        <w:rPr>
          <w:rFonts w:eastAsiaTheme="minorEastAsia"/>
          <w:b/>
          <w:lang w:eastAsia="zh-CN"/>
        </w:rPr>
        <w:t xml:space="preserve">. </w:t>
      </w:r>
    </w:p>
    <w:p w14:paraId="5CE93DC3" w14:textId="77777777" w:rsidR="000502F7" w:rsidRPr="00404B8F" w:rsidRDefault="000502F7" w:rsidP="000502F7">
      <w:pPr>
        <w:rPr>
          <w:rFonts w:eastAsiaTheme="minorEastAsia"/>
          <w:lang w:eastAsia="zh-CN"/>
        </w:rPr>
      </w:pPr>
      <w:r w:rsidRPr="00912233">
        <w:rPr>
          <w:rFonts w:eastAsiaTheme="minorEastAsia"/>
          <w:b/>
          <w:lang w:eastAsia="zh-CN"/>
        </w:rPr>
        <w:t xml:space="preserve">Proposal </w:t>
      </w:r>
      <w:r>
        <w:rPr>
          <w:rFonts w:eastAsiaTheme="minorEastAsia"/>
          <w:b/>
          <w:lang w:eastAsia="zh-CN"/>
        </w:rPr>
        <w:t>3</w:t>
      </w:r>
      <w:r w:rsidRPr="00912233">
        <w:rPr>
          <w:rFonts w:eastAsiaTheme="minorEastAsia"/>
          <w:b/>
          <w:lang w:eastAsia="zh-CN"/>
        </w:rPr>
        <w:t>:</w:t>
      </w:r>
      <w:r>
        <w:rPr>
          <w:rFonts w:eastAsiaTheme="minorEastAsia"/>
          <w:b/>
          <w:lang w:eastAsia="zh-CN"/>
        </w:rPr>
        <w:t xml:space="preserve"> The RAR responding to OD-SIB1 request should contain at least a time window and OD-SIB1 broadcast status.</w:t>
      </w:r>
    </w:p>
    <w:p w14:paraId="2310C812" w14:textId="77777777" w:rsidR="000502F7" w:rsidRDefault="000502F7" w:rsidP="000502F7">
      <w:pPr>
        <w:rPr>
          <w:rFonts w:eastAsiaTheme="minorEastAsia"/>
          <w:b/>
          <w:lang w:eastAsia="zh-CN"/>
        </w:rPr>
      </w:pPr>
      <w:r w:rsidRPr="002C52F4">
        <w:rPr>
          <w:rFonts w:eastAsiaTheme="minorEastAsia"/>
          <w:b/>
          <w:lang w:eastAsia="zh-CN"/>
        </w:rPr>
        <w:t xml:space="preserve">Proposal 4: </w:t>
      </w:r>
      <w:r>
        <w:rPr>
          <w:rFonts w:eastAsiaTheme="minorEastAsia"/>
          <w:b/>
          <w:lang w:eastAsia="zh-CN"/>
        </w:rPr>
        <w:t xml:space="preserve"> Reuse the legacy on-demand </w:t>
      </w:r>
      <w:proofErr w:type="spellStart"/>
      <w:r>
        <w:rPr>
          <w:rFonts w:eastAsiaTheme="minorEastAsia"/>
          <w:b/>
          <w:lang w:eastAsia="zh-CN"/>
        </w:rPr>
        <w:t>SIBx</w:t>
      </w:r>
      <w:proofErr w:type="spellEnd"/>
      <w:r>
        <w:rPr>
          <w:rFonts w:eastAsiaTheme="minorEastAsia"/>
          <w:b/>
          <w:lang w:eastAsia="zh-CN"/>
        </w:rPr>
        <w:t xml:space="preserve"> triggering condition to trigger WUS retransmission.</w:t>
      </w:r>
    </w:p>
    <w:p w14:paraId="60662AC1" w14:textId="77777777" w:rsidR="000502F7" w:rsidRPr="00104BAF" w:rsidRDefault="000502F7" w:rsidP="000502F7">
      <w:pPr>
        <w:rPr>
          <w:rFonts w:eastAsiaTheme="minorEastAsia"/>
          <w:b/>
          <w:lang w:eastAsia="zh-CN"/>
        </w:rPr>
      </w:pPr>
      <w:r>
        <w:rPr>
          <w:rFonts w:eastAsiaTheme="minorEastAsia"/>
          <w:b/>
          <w:lang w:eastAsia="zh-CN"/>
        </w:rPr>
        <w:t>Proposal 5: Take RAN1’</w:t>
      </w:r>
      <w:r>
        <w:rPr>
          <w:rFonts w:eastAsiaTheme="minorEastAsia" w:hint="eastAsia"/>
          <w:b/>
          <w:lang w:eastAsia="zh-CN"/>
        </w:rPr>
        <w:t>s</w:t>
      </w:r>
      <w:r>
        <w:rPr>
          <w:rFonts w:eastAsiaTheme="minorEastAsia"/>
          <w:b/>
          <w:lang w:eastAsia="zh-CN"/>
        </w:rPr>
        <w:t xml:space="preserve"> agreement on UL WUS configuration contents as baseline and wait for more progress.</w:t>
      </w:r>
    </w:p>
    <w:p w14:paraId="607ED6F3" w14:textId="1DD936F4" w:rsidR="000502F7" w:rsidRDefault="000502F7" w:rsidP="000502F7">
      <w:pPr>
        <w:rPr>
          <w:rFonts w:eastAsiaTheme="minorEastAsia"/>
          <w:b/>
          <w:lang w:eastAsia="zh-CN"/>
        </w:rPr>
      </w:pPr>
      <w:r>
        <w:rPr>
          <w:rFonts w:eastAsiaTheme="minorEastAsia"/>
          <w:b/>
          <w:lang w:eastAsia="zh-CN"/>
        </w:rPr>
        <w:t xml:space="preserve">Proposal 6: 2-step RACH based on-demand SIB1 </w:t>
      </w:r>
      <w:r>
        <w:rPr>
          <w:rFonts w:eastAsiaTheme="minorEastAsia" w:hint="eastAsia"/>
          <w:b/>
          <w:lang w:eastAsia="zh-CN"/>
        </w:rPr>
        <w:t>request</w:t>
      </w:r>
      <w:r>
        <w:rPr>
          <w:rFonts w:eastAsiaTheme="minorEastAsia"/>
          <w:b/>
          <w:lang w:eastAsia="zh-CN"/>
        </w:rPr>
        <w:t xml:space="preserve"> is not supported.</w:t>
      </w:r>
    </w:p>
    <w:p w14:paraId="62B1E7FB" w14:textId="77777777" w:rsidR="000502F7" w:rsidRPr="008C7EBF" w:rsidRDefault="000502F7" w:rsidP="000502F7">
      <w:pPr>
        <w:rPr>
          <w:rFonts w:eastAsiaTheme="minorEastAsia"/>
          <w:b/>
          <w:bCs/>
          <w:lang w:eastAsia="zh-CN"/>
        </w:rPr>
      </w:pPr>
      <w:r w:rsidRPr="008C7EBF">
        <w:rPr>
          <w:rFonts w:eastAsiaTheme="minorEastAsia"/>
          <w:b/>
          <w:bCs/>
          <w:lang w:eastAsia="zh-CN"/>
        </w:rPr>
        <w:lastRenderedPageBreak/>
        <w:t xml:space="preserve">Observation </w:t>
      </w:r>
      <w:r>
        <w:rPr>
          <w:rFonts w:eastAsiaTheme="minorEastAsia"/>
          <w:b/>
          <w:bCs/>
          <w:lang w:eastAsia="zh-CN"/>
        </w:rPr>
        <w:t>2</w:t>
      </w:r>
      <w:r w:rsidRPr="008C7EBF">
        <w:rPr>
          <w:rFonts w:eastAsiaTheme="minorEastAsia"/>
          <w:b/>
          <w:bCs/>
          <w:lang w:eastAsia="zh-CN"/>
        </w:rPr>
        <w:t xml:space="preserve">: </w:t>
      </w:r>
      <w:r>
        <w:rPr>
          <w:rFonts w:eastAsiaTheme="minorEastAsia"/>
          <w:b/>
          <w:bCs/>
          <w:lang w:eastAsia="zh-CN"/>
        </w:rPr>
        <w:t>P</w:t>
      </w:r>
      <w:r w:rsidRPr="008C7EBF">
        <w:rPr>
          <w:rFonts w:eastAsiaTheme="minorEastAsia"/>
          <w:b/>
          <w:bCs/>
          <w:lang w:eastAsia="zh-CN"/>
        </w:rPr>
        <w:t xml:space="preserve">riority based </w:t>
      </w:r>
      <w:r>
        <w:rPr>
          <w:rFonts w:eastAsiaTheme="minorEastAsia"/>
          <w:b/>
          <w:bCs/>
          <w:lang w:eastAsia="zh-CN"/>
        </w:rPr>
        <w:t>c</w:t>
      </w:r>
      <w:r w:rsidRPr="008C7EBF">
        <w:rPr>
          <w:rFonts w:eastAsiaTheme="minorEastAsia"/>
          <w:b/>
          <w:bCs/>
          <w:lang w:eastAsia="zh-CN"/>
        </w:rPr>
        <w:t>ell reselection i</w:t>
      </w:r>
      <w:r>
        <w:rPr>
          <w:rFonts w:eastAsiaTheme="minorEastAsia"/>
          <w:b/>
          <w:bCs/>
          <w:lang w:eastAsia="zh-CN"/>
        </w:rPr>
        <w:t>s operated on a per carrier basis and cannot prevent legacy UEs from camping on the NES Cells on a per cell basis</w:t>
      </w:r>
      <w:r w:rsidRPr="008C7EBF">
        <w:rPr>
          <w:rFonts w:eastAsiaTheme="minorEastAsia"/>
          <w:b/>
          <w:bCs/>
          <w:lang w:eastAsia="zh-CN"/>
        </w:rPr>
        <w:t>.</w:t>
      </w:r>
    </w:p>
    <w:p w14:paraId="05A51D31" w14:textId="77777777" w:rsidR="000502F7" w:rsidRDefault="000502F7" w:rsidP="000502F7">
      <w:pPr>
        <w:rPr>
          <w:rFonts w:eastAsia="SimSun"/>
          <w:b/>
          <w:lang w:eastAsia="zh-CN"/>
        </w:rPr>
      </w:pPr>
      <w:r w:rsidRPr="00270549">
        <w:rPr>
          <w:rFonts w:eastAsiaTheme="minorEastAsia"/>
          <w:b/>
          <w:bCs/>
          <w:lang w:eastAsia="zh-CN"/>
        </w:rPr>
        <w:t xml:space="preserve">Proposal </w:t>
      </w:r>
      <w:r>
        <w:rPr>
          <w:rFonts w:eastAsiaTheme="minorEastAsia"/>
          <w:b/>
          <w:bCs/>
          <w:lang w:eastAsia="zh-CN"/>
        </w:rPr>
        <w:t>7</w:t>
      </w:r>
      <w:r w:rsidRPr="00270549">
        <w:rPr>
          <w:rFonts w:eastAsiaTheme="minorEastAsia"/>
          <w:b/>
          <w:bCs/>
          <w:lang w:eastAsia="zh-CN"/>
        </w:rPr>
        <w:t xml:space="preserve">: </w:t>
      </w:r>
      <w:r>
        <w:rPr>
          <w:rFonts w:eastAsia="SimSun"/>
          <w:b/>
          <w:lang w:eastAsia="zh-CN"/>
        </w:rPr>
        <w:t xml:space="preserve">Introduce new </w:t>
      </w:r>
      <w:proofErr w:type="spellStart"/>
      <w:r>
        <w:rPr>
          <w:rFonts w:eastAsia="SimSun"/>
          <w:b/>
          <w:i/>
          <w:lang w:eastAsia="zh-CN"/>
        </w:rPr>
        <w:t>IntraFreqExcludedCellList</w:t>
      </w:r>
      <w:proofErr w:type="spellEnd"/>
      <w:r>
        <w:rPr>
          <w:rFonts w:eastAsia="SimSun"/>
          <w:b/>
          <w:i/>
          <w:lang w:eastAsia="zh-CN"/>
        </w:rPr>
        <w:t xml:space="preserve">-NES / </w:t>
      </w:r>
      <w:proofErr w:type="spellStart"/>
      <w:r>
        <w:rPr>
          <w:rFonts w:eastAsia="SimSun"/>
          <w:b/>
          <w:i/>
          <w:lang w:eastAsia="zh-CN"/>
        </w:rPr>
        <w:t>InterFreqExcludedCellList</w:t>
      </w:r>
      <w:proofErr w:type="spellEnd"/>
      <w:r>
        <w:rPr>
          <w:rFonts w:eastAsia="SimSun"/>
          <w:b/>
          <w:i/>
          <w:lang w:eastAsia="zh-CN"/>
        </w:rPr>
        <w:t>-NES</w:t>
      </w:r>
      <w:r>
        <w:rPr>
          <w:rFonts w:eastAsia="SimSun"/>
          <w:b/>
          <w:lang w:eastAsia="zh-CN"/>
        </w:rPr>
        <w:t xml:space="preserve"> IEs enable proper reselection behaviour of legacy and NES UEs.</w:t>
      </w:r>
    </w:p>
    <w:p w14:paraId="777C2F0A" w14:textId="77777777" w:rsidR="00C97C5A" w:rsidRDefault="00C97C5A" w:rsidP="00C97C5A">
      <w:pPr>
        <w:rPr>
          <w:rFonts w:eastAsia="SimSun"/>
          <w:b/>
          <w:lang w:eastAsia="zh-CN"/>
        </w:rPr>
      </w:pPr>
      <w:r w:rsidRPr="00270549">
        <w:rPr>
          <w:rFonts w:eastAsiaTheme="minorEastAsia"/>
          <w:b/>
          <w:bCs/>
          <w:lang w:eastAsia="zh-CN"/>
        </w:rPr>
        <w:t xml:space="preserve">Proposal </w:t>
      </w:r>
      <w:r>
        <w:rPr>
          <w:rFonts w:eastAsiaTheme="minorEastAsia"/>
          <w:b/>
          <w:bCs/>
          <w:lang w:eastAsia="zh-CN"/>
        </w:rPr>
        <w:t>8</w:t>
      </w:r>
      <w:r w:rsidRPr="00270549">
        <w:rPr>
          <w:rFonts w:eastAsiaTheme="minorEastAsia"/>
          <w:b/>
          <w:bCs/>
          <w:lang w:eastAsia="zh-CN"/>
        </w:rPr>
        <w:t xml:space="preserve">: </w:t>
      </w:r>
      <w:r>
        <w:rPr>
          <w:rFonts w:eastAsia="SimSun"/>
          <w:b/>
          <w:lang w:eastAsia="zh-CN"/>
        </w:rPr>
        <w:t xml:space="preserve">Support RRC_CONNECTED UEs to trigger on-demand SIB1 acquisition by enhancing the legacy </w:t>
      </w:r>
      <w:proofErr w:type="spellStart"/>
      <w:r w:rsidRPr="0015487F">
        <w:rPr>
          <w:rFonts w:eastAsiaTheme="minorEastAsia"/>
          <w:b/>
          <w:bCs/>
          <w:i/>
          <w:iCs/>
          <w:lang w:eastAsia="zh-CN"/>
        </w:rPr>
        <w:t>DedicatedSIBRequest</w:t>
      </w:r>
      <w:proofErr w:type="spellEnd"/>
      <w:r w:rsidRPr="0015487F">
        <w:rPr>
          <w:rFonts w:eastAsiaTheme="minorEastAsia"/>
          <w:b/>
          <w:bCs/>
          <w:lang w:eastAsia="zh-CN"/>
        </w:rPr>
        <w:t xml:space="preserve"> </w:t>
      </w:r>
      <w:r>
        <w:rPr>
          <w:rFonts w:eastAsiaTheme="minorEastAsia"/>
          <w:b/>
          <w:bCs/>
          <w:lang w:eastAsia="zh-CN"/>
        </w:rPr>
        <w:t xml:space="preserve">or a new RRC </w:t>
      </w:r>
      <w:r w:rsidRPr="0015487F">
        <w:rPr>
          <w:rFonts w:eastAsiaTheme="minorEastAsia"/>
          <w:b/>
          <w:bCs/>
          <w:lang w:eastAsia="zh-CN"/>
        </w:rPr>
        <w:t>message</w:t>
      </w:r>
      <w:r>
        <w:rPr>
          <w:rFonts w:eastAsia="SimSun"/>
          <w:b/>
          <w:lang w:eastAsia="zh-CN"/>
        </w:rPr>
        <w:t>.</w:t>
      </w:r>
    </w:p>
    <w:p w14:paraId="19480C53" w14:textId="77777777" w:rsidR="008D3431" w:rsidRDefault="008D3431" w:rsidP="00F324DD">
      <w:pPr>
        <w:jc w:val="both"/>
        <w:rPr>
          <w:rFonts w:eastAsia="SimSun"/>
          <w:kern w:val="2"/>
          <w:szCs w:val="22"/>
        </w:rPr>
      </w:pPr>
    </w:p>
    <w:p w14:paraId="2B21A159" w14:textId="03AFBFF1" w:rsidR="00D84051" w:rsidRDefault="00D84051" w:rsidP="00F324DD">
      <w:pPr>
        <w:jc w:val="both"/>
        <w:rPr>
          <w:rFonts w:eastAsia="SimSun"/>
          <w:kern w:val="2"/>
          <w:szCs w:val="22"/>
        </w:rPr>
      </w:pPr>
    </w:p>
    <w:bookmarkEnd w:id="12"/>
    <w:p w14:paraId="4BFBAE55" w14:textId="6EAE63C2" w:rsidR="004811D8" w:rsidRPr="005E6C3B" w:rsidRDefault="004811D8" w:rsidP="00156761">
      <w:pPr>
        <w:pStyle w:val="Heading1"/>
        <w:jc w:val="both"/>
        <w:rPr>
          <w:lang w:eastAsia="zh-CN"/>
        </w:rPr>
      </w:pPr>
      <w:r w:rsidRPr="005E6C3B">
        <w:t>References</w:t>
      </w:r>
    </w:p>
    <w:p w14:paraId="14129A34" w14:textId="28EBB5E6" w:rsidR="00F763C2" w:rsidRDefault="00665B93" w:rsidP="006512DA">
      <w:pPr>
        <w:numPr>
          <w:ilvl w:val="0"/>
          <w:numId w:val="11"/>
        </w:numPr>
        <w:overflowPunct/>
        <w:autoSpaceDE/>
        <w:autoSpaceDN/>
        <w:adjustRightInd/>
        <w:textAlignment w:val="auto"/>
        <w:rPr>
          <w:rFonts w:eastAsia="SimSun"/>
          <w:lang w:eastAsia="zh-CN"/>
        </w:rPr>
      </w:pPr>
      <w:r w:rsidRPr="00665B93">
        <w:rPr>
          <w:rFonts w:eastAsia="SimSun"/>
          <w:lang w:eastAsia="zh-CN"/>
        </w:rPr>
        <w:t>RP-24</w:t>
      </w:r>
      <w:r w:rsidR="00170617">
        <w:rPr>
          <w:rFonts w:eastAsia="SimSun"/>
          <w:lang w:eastAsia="zh-CN"/>
        </w:rPr>
        <w:t>2354</w:t>
      </w:r>
      <w:r w:rsidRPr="00665B93">
        <w:rPr>
          <w:rFonts w:eastAsia="SimSun"/>
          <w:lang w:eastAsia="zh-CN"/>
        </w:rPr>
        <w:t>, Revised WID: Enhancements of network energy savings for NR, Ericsson</w:t>
      </w:r>
    </w:p>
    <w:p w14:paraId="71495E34" w14:textId="732AA825" w:rsidR="00322C71" w:rsidRDefault="00494C68" w:rsidP="006512DA">
      <w:pPr>
        <w:numPr>
          <w:ilvl w:val="0"/>
          <w:numId w:val="11"/>
        </w:numPr>
        <w:overflowPunct/>
        <w:autoSpaceDE/>
        <w:autoSpaceDN/>
        <w:adjustRightInd/>
        <w:textAlignment w:val="auto"/>
        <w:rPr>
          <w:rFonts w:eastAsia="SimSun"/>
          <w:lang w:eastAsia="zh-CN"/>
        </w:rPr>
      </w:pPr>
      <w:bookmarkStart w:id="13" w:name="_Ref162445522"/>
      <w:bookmarkStart w:id="14" w:name="_Ref165370732"/>
      <w:bookmarkStart w:id="15" w:name="_Hlk162444587"/>
      <w:bookmarkStart w:id="16" w:name="_Hlk162683513"/>
      <w:r w:rsidRPr="00494C68">
        <w:rPr>
          <w:rFonts w:eastAsia="SimSun"/>
          <w:lang w:eastAsia="zh-CN"/>
        </w:rPr>
        <w:t>R2-240</w:t>
      </w:r>
      <w:r w:rsidR="00170617">
        <w:rPr>
          <w:rFonts w:eastAsia="SimSun"/>
          <w:lang w:eastAsia="zh-CN"/>
        </w:rPr>
        <w:t>757</w:t>
      </w:r>
      <w:r w:rsidR="004C7229">
        <w:rPr>
          <w:rFonts w:eastAsia="SimSun"/>
          <w:lang w:eastAsia="zh-CN"/>
        </w:rPr>
        <w:t>1</w:t>
      </w:r>
      <w:r>
        <w:rPr>
          <w:rFonts w:eastAsia="SimSun"/>
          <w:lang w:eastAsia="zh-CN"/>
        </w:rPr>
        <w:t xml:space="preserve"> </w:t>
      </w:r>
      <w:r w:rsidR="00170617" w:rsidRPr="00170617">
        <w:rPr>
          <w:rFonts w:eastAsia="SimSun"/>
          <w:lang w:eastAsia="zh-CN"/>
        </w:rPr>
        <w:t>Report from session on V2X/SL, R18/19 MOB, and R19 NES</w:t>
      </w:r>
      <w:bookmarkEnd w:id="13"/>
      <w:bookmarkEnd w:id="14"/>
      <w:r w:rsidR="00696B3B">
        <w:rPr>
          <w:rFonts w:eastAsia="SimSun"/>
          <w:lang w:eastAsia="zh-CN"/>
        </w:rPr>
        <w:t xml:space="preserve"> </w:t>
      </w:r>
      <w:bookmarkEnd w:id="15"/>
    </w:p>
    <w:p w14:paraId="6FB1E1EB" w14:textId="6DA1AE34" w:rsidR="0089252D" w:rsidRPr="004C7229" w:rsidRDefault="00494C68" w:rsidP="004C7229">
      <w:pPr>
        <w:numPr>
          <w:ilvl w:val="0"/>
          <w:numId w:val="11"/>
        </w:numPr>
        <w:overflowPunct/>
        <w:autoSpaceDE/>
        <w:autoSpaceDN/>
        <w:adjustRightInd/>
        <w:textAlignment w:val="auto"/>
        <w:rPr>
          <w:rFonts w:eastAsia="SimSun"/>
          <w:lang w:eastAsia="zh-CN"/>
        </w:rPr>
      </w:pPr>
      <w:bookmarkStart w:id="17" w:name="_Ref162459348"/>
      <w:bookmarkEnd w:id="16"/>
      <w:r w:rsidRPr="00494C68">
        <w:rPr>
          <w:rFonts w:eastAsia="SimSun"/>
          <w:lang w:eastAsia="zh-CN"/>
        </w:rPr>
        <w:t>Chair notes RAN1#11</w:t>
      </w:r>
      <w:r w:rsidR="0015487F">
        <w:rPr>
          <w:rFonts w:eastAsia="SimSun"/>
          <w:lang w:eastAsia="zh-CN"/>
        </w:rPr>
        <w:t>8</w:t>
      </w:r>
      <w:r w:rsidRPr="00494C68">
        <w:rPr>
          <w:rFonts w:eastAsia="SimSun"/>
          <w:lang w:eastAsia="zh-CN"/>
        </w:rPr>
        <w:t>bis eom</w:t>
      </w:r>
      <w:r w:rsidR="0015487F">
        <w:rPr>
          <w:rFonts w:eastAsia="SimSun"/>
          <w:lang w:eastAsia="zh-CN"/>
        </w:rPr>
        <w:t>0</w:t>
      </w:r>
      <w:r>
        <w:rPr>
          <w:rFonts w:eastAsia="SimSun"/>
          <w:lang w:eastAsia="zh-CN"/>
        </w:rPr>
        <w:t>.doc</w:t>
      </w:r>
      <w:bookmarkEnd w:id="17"/>
    </w:p>
    <w:sectPr w:rsidR="0089252D" w:rsidRPr="004C7229"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4AB8F" w16cex:dateUtc="2024-11-05T06:34:00Z"/>
  <w16cex:commentExtensible w16cex:durableId="2AD4ABF0" w16cex:dateUtc="2024-11-05T06:36:00Z"/>
  <w16cex:commentExtensible w16cex:durableId="2AD4ADF0" w16cex:dateUtc="2024-11-05T06:45:00Z"/>
  <w16cex:commentExtensible w16cex:durableId="2ACCEBD5" w16cex:dateUtc="2024-10-30T09:31:00Z"/>
  <w16cex:commentExtensible w16cex:durableId="2AD4AD93" w16cex:dateUtc="2024-11-05T06:43:00Z"/>
  <w16cex:commentExtensible w16cex:durableId="2AD4AD3C" w16cex:dateUtc="2024-11-05T06: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BB1F1" w14:textId="77777777" w:rsidR="00AB5463" w:rsidRDefault="00AB5463">
      <w:r>
        <w:separator/>
      </w:r>
    </w:p>
  </w:endnote>
  <w:endnote w:type="continuationSeparator" w:id="0">
    <w:p w14:paraId="0A755559" w14:textId="77777777" w:rsidR="00AB5463" w:rsidRDefault="00AB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¾’©">
    <w:altName w:val="Yu Gothic"/>
    <w:panose1 w:val="00000000000000000000"/>
    <w:charset w:val="80"/>
    <w:family w:val="roman"/>
    <w:notTrueType/>
    <w:pitch w:val="fixed"/>
    <w:sig w:usb0="00000000" w:usb1="08070000" w:usb2="00000010" w:usb3="00000000" w:csb0="00020000" w:csb1="00000000"/>
  </w:font>
  <w:font w:name="ZapfDingbats">
    <w:altName w:val="微软雅黑"/>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F3D40" w14:textId="77777777" w:rsidR="00AB5463" w:rsidRDefault="00AB5463">
      <w:r>
        <w:separator/>
      </w:r>
    </w:p>
  </w:footnote>
  <w:footnote w:type="continuationSeparator" w:id="0">
    <w:p w14:paraId="235A7744" w14:textId="77777777" w:rsidR="00AB5463" w:rsidRDefault="00AB5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8"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1F2295"/>
    <w:multiLevelType w:val="hybridMultilevel"/>
    <w:tmpl w:val="18E67A7C"/>
    <w:lvl w:ilvl="0" w:tplc="CE948E10">
      <w:start w:val="1"/>
      <w:numFmt w:val="decimal"/>
      <w:lvlText w:val="Proposal %1:"/>
      <w:lvlJc w:val="left"/>
      <w:pPr>
        <w:ind w:left="360" w:hanging="360"/>
      </w:pPr>
      <w:rPr>
        <w:rFonts w:hint="default"/>
        <w:b/>
        <w:bCs/>
        <w:i/>
        <w:iCs/>
        <w:lang w:val="en-G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636"/>
        </w:tabs>
        <w:ind w:left="9636" w:hanging="360"/>
      </w:pPr>
      <w:rPr>
        <w:rFonts w:ascii="Symbol" w:hAnsi="Symbol" w:hint="default"/>
        <w:b/>
        <w:i w:val="0"/>
        <w:color w:val="auto"/>
        <w:sz w:val="22"/>
      </w:rPr>
    </w:lvl>
    <w:lvl w:ilvl="1" w:tplc="04090003">
      <w:start w:val="1"/>
      <w:numFmt w:val="bullet"/>
      <w:lvlText w:val="o"/>
      <w:lvlJc w:val="left"/>
      <w:pPr>
        <w:tabs>
          <w:tab w:val="num" w:pos="1086"/>
        </w:tabs>
        <w:ind w:left="1086" w:hanging="360"/>
      </w:pPr>
      <w:rPr>
        <w:rFonts w:ascii="Courier New" w:hAnsi="Courier New" w:cs="Courier New" w:hint="default"/>
      </w:rPr>
    </w:lvl>
    <w:lvl w:ilvl="2" w:tplc="04090005" w:tentative="1">
      <w:start w:val="1"/>
      <w:numFmt w:val="bullet"/>
      <w:lvlText w:val=""/>
      <w:lvlJc w:val="left"/>
      <w:pPr>
        <w:tabs>
          <w:tab w:val="num" w:pos="1806"/>
        </w:tabs>
        <w:ind w:left="1806" w:hanging="360"/>
      </w:pPr>
      <w:rPr>
        <w:rFonts w:ascii="Wingdings" w:hAnsi="Wingdings" w:hint="default"/>
      </w:rPr>
    </w:lvl>
    <w:lvl w:ilvl="3" w:tplc="04090001" w:tentative="1">
      <w:start w:val="1"/>
      <w:numFmt w:val="bullet"/>
      <w:lvlText w:val=""/>
      <w:lvlJc w:val="left"/>
      <w:pPr>
        <w:tabs>
          <w:tab w:val="num" w:pos="2526"/>
        </w:tabs>
        <w:ind w:left="2526" w:hanging="360"/>
      </w:pPr>
      <w:rPr>
        <w:rFonts w:ascii="Symbol" w:hAnsi="Symbol" w:hint="default"/>
      </w:rPr>
    </w:lvl>
    <w:lvl w:ilvl="4" w:tplc="04090003" w:tentative="1">
      <w:start w:val="1"/>
      <w:numFmt w:val="bullet"/>
      <w:lvlText w:val="o"/>
      <w:lvlJc w:val="left"/>
      <w:pPr>
        <w:tabs>
          <w:tab w:val="num" w:pos="3246"/>
        </w:tabs>
        <w:ind w:left="3246" w:hanging="360"/>
      </w:pPr>
      <w:rPr>
        <w:rFonts w:ascii="Courier New" w:hAnsi="Courier New" w:cs="Courier New" w:hint="default"/>
      </w:rPr>
    </w:lvl>
    <w:lvl w:ilvl="5" w:tplc="04090005" w:tentative="1">
      <w:start w:val="1"/>
      <w:numFmt w:val="bullet"/>
      <w:lvlText w:val=""/>
      <w:lvlJc w:val="left"/>
      <w:pPr>
        <w:tabs>
          <w:tab w:val="num" w:pos="3966"/>
        </w:tabs>
        <w:ind w:left="3966" w:hanging="360"/>
      </w:pPr>
      <w:rPr>
        <w:rFonts w:ascii="Wingdings" w:hAnsi="Wingdings" w:hint="default"/>
      </w:rPr>
    </w:lvl>
    <w:lvl w:ilvl="6" w:tplc="04090001" w:tentative="1">
      <w:start w:val="1"/>
      <w:numFmt w:val="bullet"/>
      <w:lvlText w:val=""/>
      <w:lvlJc w:val="left"/>
      <w:pPr>
        <w:tabs>
          <w:tab w:val="num" w:pos="4686"/>
        </w:tabs>
        <w:ind w:left="4686" w:hanging="360"/>
      </w:pPr>
      <w:rPr>
        <w:rFonts w:ascii="Symbol" w:hAnsi="Symbol" w:hint="default"/>
      </w:rPr>
    </w:lvl>
    <w:lvl w:ilvl="7" w:tplc="04090003" w:tentative="1">
      <w:start w:val="1"/>
      <w:numFmt w:val="bullet"/>
      <w:lvlText w:val="o"/>
      <w:lvlJc w:val="left"/>
      <w:pPr>
        <w:tabs>
          <w:tab w:val="num" w:pos="5406"/>
        </w:tabs>
        <w:ind w:left="5406" w:hanging="360"/>
      </w:pPr>
      <w:rPr>
        <w:rFonts w:ascii="Courier New" w:hAnsi="Courier New" w:cs="Courier New" w:hint="default"/>
      </w:rPr>
    </w:lvl>
    <w:lvl w:ilvl="8" w:tplc="04090005" w:tentative="1">
      <w:start w:val="1"/>
      <w:numFmt w:val="bullet"/>
      <w:lvlText w:val=""/>
      <w:lvlJc w:val="left"/>
      <w:pPr>
        <w:tabs>
          <w:tab w:val="num" w:pos="6126"/>
        </w:tabs>
        <w:ind w:left="6126" w:hanging="360"/>
      </w:pPr>
      <w:rPr>
        <w:rFonts w:ascii="Wingdings" w:hAnsi="Wingdings" w:hint="default"/>
      </w:rPr>
    </w:lvl>
  </w:abstractNum>
  <w:abstractNum w:abstractNumId="19" w15:restartNumberingAfterBreak="0">
    <w:nsid w:val="72A32AAB"/>
    <w:multiLevelType w:val="hybridMultilevel"/>
    <w:tmpl w:val="77080FFC"/>
    <w:lvl w:ilvl="0" w:tplc="46DA8652">
      <w:start w:val="1"/>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2"/>
  </w:num>
  <w:num w:numId="5">
    <w:abstractNumId w:val="3"/>
  </w:num>
  <w:num w:numId="6">
    <w:abstractNumId w:val="10"/>
  </w:num>
  <w:num w:numId="7">
    <w:abstractNumId w:val="14"/>
  </w:num>
  <w:num w:numId="8">
    <w:abstractNumId w:val="18"/>
  </w:num>
  <w:num w:numId="9">
    <w:abstractNumId w:val="15"/>
  </w:num>
  <w:num w:numId="10">
    <w:abstractNumId w:val="1"/>
  </w:num>
  <w:num w:numId="11">
    <w:abstractNumId w:val="17"/>
  </w:num>
  <w:num w:numId="12">
    <w:abstractNumId w:val="7"/>
  </w:num>
  <w:num w:numId="13">
    <w:abstractNumId w:val="20"/>
  </w:num>
  <w:num w:numId="14">
    <w:abstractNumId w:val="9"/>
  </w:num>
  <w:num w:numId="15">
    <w:abstractNumId w:val="2"/>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0"/>
  </w:num>
  <w:num w:numId="24">
    <w:abstractNumId w:val="13"/>
  </w:num>
  <w:num w:numId="25">
    <w:abstractNumId w:val="21"/>
  </w:num>
  <w:num w:numId="26">
    <w:abstractNumId w:val="19"/>
  </w:num>
  <w:num w:numId="27">
    <w:abstractNumId w:val="4"/>
  </w:num>
  <w:num w:numId="2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746"/>
    <w:rsid w:val="00020B46"/>
    <w:rsid w:val="00020B89"/>
    <w:rsid w:val="00020E8A"/>
    <w:rsid w:val="000222E8"/>
    <w:rsid w:val="00022980"/>
    <w:rsid w:val="00022E33"/>
    <w:rsid w:val="00024684"/>
    <w:rsid w:val="000259EB"/>
    <w:rsid w:val="000267CF"/>
    <w:rsid w:val="00026D63"/>
    <w:rsid w:val="00026E01"/>
    <w:rsid w:val="00026FF7"/>
    <w:rsid w:val="00027302"/>
    <w:rsid w:val="0002751B"/>
    <w:rsid w:val="0002789A"/>
    <w:rsid w:val="000304B8"/>
    <w:rsid w:val="00030B6F"/>
    <w:rsid w:val="00030F80"/>
    <w:rsid w:val="000318DD"/>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96"/>
    <w:rsid w:val="000469F5"/>
    <w:rsid w:val="00046B21"/>
    <w:rsid w:val="00047191"/>
    <w:rsid w:val="00050094"/>
    <w:rsid w:val="000502F7"/>
    <w:rsid w:val="00050BD8"/>
    <w:rsid w:val="0005180A"/>
    <w:rsid w:val="00051D0C"/>
    <w:rsid w:val="00051E5D"/>
    <w:rsid w:val="00052612"/>
    <w:rsid w:val="00052937"/>
    <w:rsid w:val="00052C8A"/>
    <w:rsid w:val="00053059"/>
    <w:rsid w:val="0005493C"/>
    <w:rsid w:val="0005555B"/>
    <w:rsid w:val="000558BB"/>
    <w:rsid w:val="0005635E"/>
    <w:rsid w:val="000565E2"/>
    <w:rsid w:val="000567E2"/>
    <w:rsid w:val="000567E4"/>
    <w:rsid w:val="00057614"/>
    <w:rsid w:val="000605F6"/>
    <w:rsid w:val="000612EB"/>
    <w:rsid w:val="0006149F"/>
    <w:rsid w:val="00061967"/>
    <w:rsid w:val="000637C1"/>
    <w:rsid w:val="00063ED2"/>
    <w:rsid w:val="00064153"/>
    <w:rsid w:val="0006422D"/>
    <w:rsid w:val="000650D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58F1"/>
    <w:rsid w:val="0007632C"/>
    <w:rsid w:val="000765AB"/>
    <w:rsid w:val="00076DC0"/>
    <w:rsid w:val="00077861"/>
    <w:rsid w:val="000779A0"/>
    <w:rsid w:val="000801AB"/>
    <w:rsid w:val="00080F3B"/>
    <w:rsid w:val="000810CE"/>
    <w:rsid w:val="00081ACD"/>
    <w:rsid w:val="00082C2E"/>
    <w:rsid w:val="00083083"/>
    <w:rsid w:val="0008363E"/>
    <w:rsid w:val="000845BF"/>
    <w:rsid w:val="00084830"/>
    <w:rsid w:val="00084AF0"/>
    <w:rsid w:val="00085A6B"/>
    <w:rsid w:val="00085C4D"/>
    <w:rsid w:val="00086194"/>
    <w:rsid w:val="00087297"/>
    <w:rsid w:val="0008762B"/>
    <w:rsid w:val="00087B55"/>
    <w:rsid w:val="00087F48"/>
    <w:rsid w:val="0009035A"/>
    <w:rsid w:val="00090913"/>
    <w:rsid w:val="00091756"/>
    <w:rsid w:val="00091BD0"/>
    <w:rsid w:val="00091DE7"/>
    <w:rsid w:val="0009268A"/>
    <w:rsid w:val="000931AF"/>
    <w:rsid w:val="00093665"/>
    <w:rsid w:val="00093BFC"/>
    <w:rsid w:val="00094380"/>
    <w:rsid w:val="00094605"/>
    <w:rsid w:val="00094C5F"/>
    <w:rsid w:val="00095254"/>
    <w:rsid w:val="00095855"/>
    <w:rsid w:val="00095B2C"/>
    <w:rsid w:val="00095EAB"/>
    <w:rsid w:val="00096311"/>
    <w:rsid w:val="000965A2"/>
    <w:rsid w:val="00097968"/>
    <w:rsid w:val="0009799A"/>
    <w:rsid w:val="00097F06"/>
    <w:rsid w:val="000A00C6"/>
    <w:rsid w:val="000A0AAE"/>
    <w:rsid w:val="000A0CB4"/>
    <w:rsid w:val="000A195A"/>
    <w:rsid w:val="000A1E83"/>
    <w:rsid w:val="000A26E6"/>
    <w:rsid w:val="000A2C46"/>
    <w:rsid w:val="000A3053"/>
    <w:rsid w:val="000A3DD6"/>
    <w:rsid w:val="000A3FEE"/>
    <w:rsid w:val="000A4130"/>
    <w:rsid w:val="000A4502"/>
    <w:rsid w:val="000A453B"/>
    <w:rsid w:val="000A4DA9"/>
    <w:rsid w:val="000A5755"/>
    <w:rsid w:val="000A59DA"/>
    <w:rsid w:val="000A6618"/>
    <w:rsid w:val="000A6EB0"/>
    <w:rsid w:val="000A70B0"/>
    <w:rsid w:val="000A7305"/>
    <w:rsid w:val="000A78B5"/>
    <w:rsid w:val="000A7EB0"/>
    <w:rsid w:val="000B091D"/>
    <w:rsid w:val="000B1756"/>
    <w:rsid w:val="000B1C9E"/>
    <w:rsid w:val="000B3F26"/>
    <w:rsid w:val="000B430F"/>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32D6"/>
    <w:rsid w:val="000C4007"/>
    <w:rsid w:val="000C4A1A"/>
    <w:rsid w:val="000C4B06"/>
    <w:rsid w:val="000C53F7"/>
    <w:rsid w:val="000C576F"/>
    <w:rsid w:val="000C634E"/>
    <w:rsid w:val="000C6723"/>
    <w:rsid w:val="000C6763"/>
    <w:rsid w:val="000C6F49"/>
    <w:rsid w:val="000C7085"/>
    <w:rsid w:val="000C72A4"/>
    <w:rsid w:val="000C7EAB"/>
    <w:rsid w:val="000D01C9"/>
    <w:rsid w:val="000D0C1A"/>
    <w:rsid w:val="000D1617"/>
    <w:rsid w:val="000D1BA8"/>
    <w:rsid w:val="000D2460"/>
    <w:rsid w:val="000D25EA"/>
    <w:rsid w:val="000D28B4"/>
    <w:rsid w:val="000D2E4E"/>
    <w:rsid w:val="000D3F5B"/>
    <w:rsid w:val="000D4030"/>
    <w:rsid w:val="000D437E"/>
    <w:rsid w:val="000D4F5F"/>
    <w:rsid w:val="000D528C"/>
    <w:rsid w:val="000D56F8"/>
    <w:rsid w:val="000D57DC"/>
    <w:rsid w:val="000D6507"/>
    <w:rsid w:val="000D6ED1"/>
    <w:rsid w:val="000D6F8D"/>
    <w:rsid w:val="000D743D"/>
    <w:rsid w:val="000D74A2"/>
    <w:rsid w:val="000D7697"/>
    <w:rsid w:val="000D78E2"/>
    <w:rsid w:val="000D7975"/>
    <w:rsid w:val="000D7A23"/>
    <w:rsid w:val="000D7C27"/>
    <w:rsid w:val="000E0553"/>
    <w:rsid w:val="000E0664"/>
    <w:rsid w:val="000E120D"/>
    <w:rsid w:val="000E2FDC"/>
    <w:rsid w:val="000E3249"/>
    <w:rsid w:val="000E3A74"/>
    <w:rsid w:val="000E41A3"/>
    <w:rsid w:val="000E420E"/>
    <w:rsid w:val="000E43F3"/>
    <w:rsid w:val="000E4490"/>
    <w:rsid w:val="000E51A9"/>
    <w:rsid w:val="000E588C"/>
    <w:rsid w:val="000E68E1"/>
    <w:rsid w:val="000E737B"/>
    <w:rsid w:val="000E7464"/>
    <w:rsid w:val="000E7E98"/>
    <w:rsid w:val="000F1581"/>
    <w:rsid w:val="000F1759"/>
    <w:rsid w:val="000F1EA2"/>
    <w:rsid w:val="000F244C"/>
    <w:rsid w:val="000F24C6"/>
    <w:rsid w:val="000F25A9"/>
    <w:rsid w:val="000F307F"/>
    <w:rsid w:val="000F33AD"/>
    <w:rsid w:val="000F3BA7"/>
    <w:rsid w:val="000F404F"/>
    <w:rsid w:val="000F4D96"/>
    <w:rsid w:val="000F4F21"/>
    <w:rsid w:val="000F5BA1"/>
    <w:rsid w:val="000F5E3D"/>
    <w:rsid w:val="000F5FB2"/>
    <w:rsid w:val="000F6106"/>
    <w:rsid w:val="000F629B"/>
    <w:rsid w:val="000F66B9"/>
    <w:rsid w:val="000F69D3"/>
    <w:rsid w:val="000F6A73"/>
    <w:rsid w:val="000F7CFA"/>
    <w:rsid w:val="000F7D7A"/>
    <w:rsid w:val="000F7DBC"/>
    <w:rsid w:val="000F7DD5"/>
    <w:rsid w:val="000F7FAE"/>
    <w:rsid w:val="000F7FF6"/>
    <w:rsid w:val="0010044C"/>
    <w:rsid w:val="001017E7"/>
    <w:rsid w:val="001019B6"/>
    <w:rsid w:val="001028D7"/>
    <w:rsid w:val="0010314A"/>
    <w:rsid w:val="00103235"/>
    <w:rsid w:val="00103239"/>
    <w:rsid w:val="001032CB"/>
    <w:rsid w:val="00103B88"/>
    <w:rsid w:val="00103D36"/>
    <w:rsid w:val="00104862"/>
    <w:rsid w:val="001048C3"/>
    <w:rsid w:val="00104BAF"/>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CD9"/>
    <w:rsid w:val="00107D7C"/>
    <w:rsid w:val="00111AD5"/>
    <w:rsid w:val="00111B43"/>
    <w:rsid w:val="00111F2D"/>
    <w:rsid w:val="0011208B"/>
    <w:rsid w:val="0011226B"/>
    <w:rsid w:val="00112CB9"/>
    <w:rsid w:val="00113157"/>
    <w:rsid w:val="001136D6"/>
    <w:rsid w:val="00113ED4"/>
    <w:rsid w:val="0011421D"/>
    <w:rsid w:val="0011478B"/>
    <w:rsid w:val="001148F0"/>
    <w:rsid w:val="00114D7A"/>
    <w:rsid w:val="0011526F"/>
    <w:rsid w:val="0011563B"/>
    <w:rsid w:val="00117260"/>
    <w:rsid w:val="001205A7"/>
    <w:rsid w:val="00120BD6"/>
    <w:rsid w:val="00121384"/>
    <w:rsid w:val="00121A96"/>
    <w:rsid w:val="00123CBF"/>
    <w:rsid w:val="00124178"/>
    <w:rsid w:val="0012434A"/>
    <w:rsid w:val="0012472E"/>
    <w:rsid w:val="00124B6C"/>
    <w:rsid w:val="001251B3"/>
    <w:rsid w:val="00125788"/>
    <w:rsid w:val="00125E86"/>
    <w:rsid w:val="00126139"/>
    <w:rsid w:val="001261C0"/>
    <w:rsid w:val="001269D1"/>
    <w:rsid w:val="00130C9A"/>
    <w:rsid w:val="00130D01"/>
    <w:rsid w:val="00130EBC"/>
    <w:rsid w:val="001312C6"/>
    <w:rsid w:val="00132197"/>
    <w:rsid w:val="001321D9"/>
    <w:rsid w:val="00132373"/>
    <w:rsid w:val="00132807"/>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817"/>
    <w:rsid w:val="00143F66"/>
    <w:rsid w:val="001441E3"/>
    <w:rsid w:val="001442BF"/>
    <w:rsid w:val="00144340"/>
    <w:rsid w:val="00145115"/>
    <w:rsid w:val="00146F3A"/>
    <w:rsid w:val="001506D3"/>
    <w:rsid w:val="001507EA"/>
    <w:rsid w:val="00150835"/>
    <w:rsid w:val="00150C61"/>
    <w:rsid w:val="00150CA8"/>
    <w:rsid w:val="00151134"/>
    <w:rsid w:val="00151364"/>
    <w:rsid w:val="00151B58"/>
    <w:rsid w:val="00151E81"/>
    <w:rsid w:val="00152CFF"/>
    <w:rsid w:val="00153AD4"/>
    <w:rsid w:val="0015487F"/>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17DC"/>
    <w:rsid w:val="0016212E"/>
    <w:rsid w:val="00162284"/>
    <w:rsid w:val="00162B0D"/>
    <w:rsid w:val="0016373C"/>
    <w:rsid w:val="00163B18"/>
    <w:rsid w:val="001641CE"/>
    <w:rsid w:val="00164551"/>
    <w:rsid w:val="00164935"/>
    <w:rsid w:val="00164FAF"/>
    <w:rsid w:val="001651B2"/>
    <w:rsid w:val="00165316"/>
    <w:rsid w:val="00166107"/>
    <w:rsid w:val="001663EB"/>
    <w:rsid w:val="00166534"/>
    <w:rsid w:val="00166AC9"/>
    <w:rsid w:val="00166AEB"/>
    <w:rsid w:val="00166FC1"/>
    <w:rsid w:val="00167CFE"/>
    <w:rsid w:val="00167F4A"/>
    <w:rsid w:val="0017008C"/>
    <w:rsid w:val="00170336"/>
    <w:rsid w:val="00170570"/>
    <w:rsid w:val="00170617"/>
    <w:rsid w:val="00171703"/>
    <w:rsid w:val="00171B46"/>
    <w:rsid w:val="00171E5A"/>
    <w:rsid w:val="0017203E"/>
    <w:rsid w:val="0017208C"/>
    <w:rsid w:val="001720FE"/>
    <w:rsid w:val="00172359"/>
    <w:rsid w:val="00172B71"/>
    <w:rsid w:val="001730E4"/>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8CA"/>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4855"/>
    <w:rsid w:val="001B4A0B"/>
    <w:rsid w:val="001B4B2D"/>
    <w:rsid w:val="001B4E97"/>
    <w:rsid w:val="001B5180"/>
    <w:rsid w:val="001B5440"/>
    <w:rsid w:val="001B5E8A"/>
    <w:rsid w:val="001B5F7F"/>
    <w:rsid w:val="001B7103"/>
    <w:rsid w:val="001B7189"/>
    <w:rsid w:val="001B7376"/>
    <w:rsid w:val="001B78B2"/>
    <w:rsid w:val="001B7962"/>
    <w:rsid w:val="001B7C44"/>
    <w:rsid w:val="001B7DD8"/>
    <w:rsid w:val="001C09BB"/>
    <w:rsid w:val="001C1147"/>
    <w:rsid w:val="001C1F12"/>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1104"/>
    <w:rsid w:val="001F2F27"/>
    <w:rsid w:val="001F34DB"/>
    <w:rsid w:val="001F36FD"/>
    <w:rsid w:val="001F3E8B"/>
    <w:rsid w:val="001F44A2"/>
    <w:rsid w:val="001F450F"/>
    <w:rsid w:val="001F4CC4"/>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C32"/>
    <w:rsid w:val="0020610F"/>
    <w:rsid w:val="00206269"/>
    <w:rsid w:val="00206383"/>
    <w:rsid w:val="0020694F"/>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4900"/>
    <w:rsid w:val="00225653"/>
    <w:rsid w:val="002257E4"/>
    <w:rsid w:val="00226106"/>
    <w:rsid w:val="002262A7"/>
    <w:rsid w:val="00226544"/>
    <w:rsid w:val="00226697"/>
    <w:rsid w:val="0022761D"/>
    <w:rsid w:val="002279AB"/>
    <w:rsid w:val="002279DD"/>
    <w:rsid w:val="00227BEF"/>
    <w:rsid w:val="00227DE3"/>
    <w:rsid w:val="002306C1"/>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44D"/>
    <w:rsid w:val="002606DA"/>
    <w:rsid w:val="002615B4"/>
    <w:rsid w:val="00261D43"/>
    <w:rsid w:val="0026237F"/>
    <w:rsid w:val="0026278E"/>
    <w:rsid w:val="0026325D"/>
    <w:rsid w:val="00263CCB"/>
    <w:rsid w:val="00263F5D"/>
    <w:rsid w:val="00263F5E"/>
    <w:rsid w:val="00263F7F"/>
    <w:rsid w:val="00264173"/>
    <w:rsid w:val="002641A4"/>
    <w:rsid w:val="0026429A"/>
    <w:rsid w:val="00264696"/>
    <w:rsid w:val="00265997"/>
    <w:rsid w:val="00266083"/>
    <w:rsid w:val="002669C4"/>
    <w:rsid w:val="00266AEF"/>
    <w:rsid w:val="00266E33"/>
    <w:rsid w:val="00267396"/>
    <w:rsid w:val="00267423"/>
    <w:rsid w:val="002704B0"/>
    <w:rsid w:val="002704BB"/>
    <w:rsid w:val="00270549"/>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1FD"/>
    <w:rsid w:val="00281287"/>
    <w:rsid w:val="00281480"/>
    <w:rsid w:val="00281A47"/>
    <w:rsid w:val="00281CA7"/>
    <w:rsid w:val="00282948"/>
    <w:rsid w:val="00282E96"/>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18FC"/>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538A"/>
    <w:rsid w:val="002A6FE4"/>
    <w:rsid w:val="002A7BA4"/>
    <w:rsid w:val="002B01A3"/>
    <w:rsid w:val="002B026D"/>
    <w:rsid w:val="002B049A"/>
    <w:rsid w:val="002B0A17"/>
    <w:rsid w:val="002B0D2C"/>
    <w:rsid w:val="002B0FF9"/>
    <w:rsid w:val="002B1E6F"/>
    <w:rsid w:val="002B20FF"/>
    <w:rsid w:val="002B2872"/>
    <w:rsid w:val="002B2982"/>
    <w:rsid w:val="002B2A40"/>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4E"/>
    <w:rsid w:val="002C28D8"/>
    <w:rsid w:val="002C2991"/>
    <w:rsid w:val="002C2B5F"/>
    <w:rsid w:val="002C2D0E"/>
    <w:rsid w:val="002C2E02"/>
    <w:rsid w:val="002C322B"/>
    <w:rsid w:val="002C3430"/>
    <w:rsid w:val="002C3779"/>
    <w:rsid w:val="002C3877"/>
    <w:rsid w:val="002C47BC"/>
    <w:rsid w:val="002C52F4"/>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4F1"/>
    <w:rsid w:val="002D4589"/>
    <w:rsid w:val="002D45BF"/>
    <w:rsid w:val="002D49A6"/>
    <w:rsid w:val="002D58B1"/>
    <w:rsid w:val="002D5D04"/>
    <w:rsid w:val="002D62F6"/>
    <w:rsid w:val="002D69A2"/>
    <w:rsid w:val="002D6AF2"/>
    <w:rsid w:val="002D6C72"/>
    <w:rsid w:val="002D7997"/>
    <w:rsid w:val="002D7AE1"/>
    <w:rsid w:val="002D7B34"/>
    <w:rsid w:val="002D7D7D"/>
    <w:rsid w:val="002E0A2A"/>
    <w:rsid w:val="002E0C26"/>
    <w:rsid w:val="002E0CF4"/>
    <w:rsid w:val="002E1181"/>
    <w:rsid w:val="002E1A7C"/>
    <w:rsid w:val="002E1B67"/>
    <w:rsid w:val="002E1DE6"/>
    <w:rsid w:val="002E3880"/>
    <w:rsid w:val="002E42B1"/>
    <w:rsid w:val="002E49AE"/>
    <w:rsid w:val="002E5290"/>
    <w:rsid w:val="002E6434"/>
    <w:rsid w:val="002E66E8"/>
    <w:rsid w:val="002E67FF"/>
    <w:rsid w:val="002E6EE4"/>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673"/>
    <w:rsid w:val="002F4841"/>
    <w:rsid w:val="002F4FB6"/>
    <w:rsid w:val="002F54DB"/>
    <w:rsid w:val="002F5DC0"/>
    <w:rsid w:val="002F63E1"/>
    <w:rsid w:val="002F6B68"/>
    <w:rsid w:val="002F7007"/>
    <w:rsid w:val="002F79B7"/>
    <w:rsid w:val="002F79EF"/>
    <w:rsid w:val="002F7C8E"/>
    <w:rsid w:val="002F7DE8"/>
    <w:rsid w:val="00300008"/>
    <w:rsid w:val="00300572"/>
    <w:rsid w:val="0030087B"/>
    <w:rsid w:val="0030093B"/>
    <w:rsid w:val="0030232F"/>
    <w:rsid w:val="00302850"/>
    <w:rsid w:val="00303371"/>
    <w:rsid w:val="00303702"/>
    <w:rsid w:val="00303B1B"/>
    <w:rsid w:val="00303CED"/>
    <w:rsid w:val="00305337"/>
    <w:rsid w:val="00306F89"/>
    <w:rsid w:val="003072FF"/>
    <w:rsid w:val="003074C2"/>
    <w:rsid w:val="00307816"/>
    <w:rsid w:val="00307F13"/>
    <w:rsid w:val="00310309"/>
    <w:rsid w:val="0031054F"/>
    <w:rsid w:val="00310EA1"/>
    <w:rsid w:val="003112ED"/>
    <w:rsid w:val="00311319"/>
    <w:rsid w:val="00311790"/>
    <w:rsid w:val="00311831"/>
    <w:rsid w:val="00311893"/>
    <w:rsid w:val="003119A6"/>
    <w:rsid w:val="00312942"/>
    <w:rsid w:val="003132C6"/>
    <w:rsid w:val="0031381B"/>
    <w:rsid w:val="0031388E"/>
    <w:rsid w:val="00315B0F"/>
    <w:rsid w:val="00315C66"/>
    <w:rsid w:val="003164E7"/>
    <w:rsid w:val="0031733C"/>
    <w:rsid w:val="00317797"/>
    <w:rsid w:val="00320177"/>
    <w:rsid w:val="00320BA1"/>
    <w:rsid w:val="003210DD"/>
    <w:rsid w:val="0032163E"/>
    <w:rsid w:val="00321945"/>
    <w:rsid w:val="00322306"/>
    <w:rsid w:val="003223FF"/>
    <w:rsid w:val="003227B1"/>
    <w:rsid w:val="00322B5B"/>
    <w:rsid w:val="00322C71"/>
    <w:rsid w:val="00322DE4"/>
    <w:rsid w:val="00322E5E"/>
    <w:rsid w:val="00322E83"/>
    <w:rsid w:val="00322FD2"/>
    <w:rsid w:val="003230E5"/>
    <w:rsid w:val="003232FD"/>
    <w:rsid w:val="00323811"/>
    <w:rsid w:val="00323A1C"/>
    <w:rsid w:val="00324065"/>
    <w:rsid w:val="00324289"/>
    <w:rsid w:val="00324F5A"/>
    <w:rsid w:val="0032559E"/>
    <w:rsid w:val="003256B1"/>
    <w:rsid w:val="003258EB"/>
    <w:rsid w:val="00325B72"/>
    <w:rsid w:val="00325D4A"/>
    <w:rsid w:val="00325F1E"/>
    <w:rsid w:val="003269EB"/>
    <w:rsid w:val="00326A0F"/>
    <w:rsid w:val="00326F5C"/>
    <w:rsid w:val="003270B1"/>
    <w:rsid w:val="00327305"/>
    <w:rsid w:val="00327D80"/>
    <w:rsid w:val="00327DE9"/>
    <w:rsid w:val="00327E32"/>
    <w:rsid w:val="00327F59"/>
    <w:rsid w:val="003304A2"/>
    <w:rsid w:val="003309C7"/>
    <w:rsid w:val="00330A5A"/>
    <w:rsid w:val="0033123D"/>
    <w:rsid w:val="003314D6"/>
    <w:rsid w:val="003316A1"/>
    <w:rsid w:val="00331A09"/>
    <w:rsid w:val="003325C1"/>
    <w:rsid w:val="003327AE"/>
    <w:rsid w:val="003331D1"/>
    <w:rsid w:val="00333B0C"/>
    <w:rsid w:val="00333D26"/>
    <w:rsid w:val="00333DBE"/>
    <w:rsid w:val="0033505B"/>
    <w:rsid w:val="003366E2"/>
    <w:rsid w:val="00337026"/>
    <w:rsid w:val="0034011D"/>
    <w:rsid w:val="00340E2C"/>
    <w:rsid w:val="00341C4A"/>
    <w:rsid w:val="003425AB"/>
    <w:rsid w:val="00342A1D"/>
    <w:rsid w:val="003430DD"/>
    <w:rsid w:val="0034389D"/>
    <w:rsid w:val="003439DD"/>
    <w:rsid w:val="00343A20"/>
    <w:rsid w:val="00343C96"/>
    <w:rsid w:val="003442E3"/>
    <w:rsid w:val="0034470B"/>
    <w:rsid w:val="00344FA8"/>
    <w:rsid w:val="00345082"/>
    <w:rsid w:val="0034561E"/>
    <w:rsid w:val="00345ECC"/>
    <w:rsid w:val="00347589"/>
    <w:rsid w:val="00347B6F"/>
    <w:rsid w:val="00347D12"/>
    <w:rsid w:val="00350517"/>
    <w:rsid w:val="0035058A"/>
    <w:rsid w:val="00350593"/>
    <w:rsid w:val="0035085E"/>
    <w:rsid w:val="00350927"/>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2F51"/>
    <w:rsid w:val="003734B7"/>
    <w:rsid w:val="00373A4B"/>
    <w:rsid w:val="00373ADC"/>
    <w:rsid w:val="00374BAD"/>
    <w:rsid w:val="00376151"/>
    <w:rsid w:val="0037677F"/>
    <w:rsid w:val="00376D32"/>
    <w:rsid w:val="003776E5"/>
    <w:rsid w:val="0038042C"/>
    <w:rsid w:val="00380508"/>
    <w:rsid w:val="00381115"/>
    <w:rsid w:val="00381145"/>
    <w:rsid w:val="0038145C"/>
    <w:rsid w:val="003814A0"/>
    <w:rsid w:val="00382304"/>
    <w:rsid w:val="00382779"/>
    <w:rsid w:val="00382816"/>
    <w:rsid w:val="003828E9"/>
    <w:rsid w:val="00383010"/>
    <w:rsid w:val="003834DE"/>
    <w:rsid w:val="003846DC"/>
    <w:rsid w:val="00384C2C"/>
    <w:rsid w:val="00384EF6"/>
    <w:rsid w:val="0038507B"/>
    <w:rsid w:val="00385493"/>
    <w:rsid w:val="00385BDC"/>
    <w:rsid w:val="00385D34"/>
    <w:rsid w:val="003860FA"/>
    <w:rsid w:val="00387A93"/>
    <w:rsid w:val="00387E63"/>
    <w:rsid w:val="00390502"/>
    <w:rsid w:val="003906DF"/>
    <w:rsid w:val="0039074F"/>
    <w:rsid w:val="0039105A"/>
    <w:rsid w:val="003916EE"/>
    <w:rsid w:val="0039253E"/>
    <w:rsid w:val="00392939"/>
    <w:rsid w:val="0039327D"/>
    <w:rsid w:val="00393DDB"/>
    <w:rsid w:val="00393E6A"/>
    <w:rsid w:val="00394184"/>
    <w:rsid w:val="00395457"/>
    <w:rsid w:val="00395BB3"/>
    <w:rsid w:val="00395EBC"/>
    <w:rsid w:val="0039600D"/>
    <w:rsid w:val="0039734A"/>
    <w:rsid w:val="00397756"/>
    <w:rsid w:val="00397A97"/>
    <w:rsid w:val="00397C6F"/>
    <w:rsid w:val="003A05BE"/>
    <w:rsid w:val="003A0ABB"/>
    <w:rsid w:val="003A0E88"/>
    <w:rsid w:val="003A0F1C"/>
    <w:rsid w:val="003A13A5"/>
    <w:rsid w:val="003A163E"/>
    <w:rsid w:val="003A205D"/>
    <w:rsid w:val="003A20F7"/>
    <w:rsid w:val="003A2142"/>
    <w:rsid w:val="003A23E1"/>
    <w:rsid w:val="003A2682"/>
    <w:rsid w:val="003A3017"/>
    <w:rsid w:val="003A31F8"/>
    <w:rsid w:val="003A3BC4"/>
    <w:rsid w:val="003A3F28"/>
    <w:rsid w:val="003A48E7"/>
    <w:rsid w:val="003A5474"/>
    <w:rsid w:val="003A56F1"/>
    <w:rsid w:val="003A595B"/>
    <w:rsid w:val="003A5AA7"/>
    <w:rsid w:val="003A6376"/>
    <w:rsid w:val="003A6967"/>
    <w:rsid w:val="003A78DF"/>
    <w:rsid w:val="003B0211"/>
    <w:rsid w:val="003B07BF"/>
    <w:rsid w:val="003B09CA"/>
    <w:rsid w:val="003B09F3"/>
    <w:rsid w:val="003B0A36"/>
    <w:rsid w:val="003B0E5D"/>
    <w:rsid w:val="003B1ACB"/>
    <w:rsid w:val="003B1FDB"/>
    <w:rsid w:val="003B2B5C"/>
    <w:rsid w:val="003B2F1B"/>
    <w:rsid w:val="003B3275"/>
    <w:rsid w:val="003B38ED"/>
    <w:rsid w:val="003B4125"/>
    <w:rsid w:val="003B4927"/>
    <w:rsid w:val="003B4C09"/>
    <w:rsid w:val="003B5C9D"/>
    <w:rsid w:val="003B5E24"/>
    <w:rsid w:val="003B5EB6"/>
    <w:rsid w:val="003B6584"/>
    <w:rsid w:val="003B6CBD"/>
    <w:rsid w:val="003B6FDB"/>
    <w:rsid w:val="003B77AB"/>
    <w:rsid w:val="003C0D51"/>
    <w:rsid w:val="003C0F6B"/>
    <w:rsid w:val="003C127F"/>
    <w:rsid w:val="003C141A"/>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5972"/>
    <w:rsid w:val="003C644B"/>
    <w:rsid w:val="003C6765"/>
    <w:rsid w:val="003C6CDC"/>
    <w:rsid w:val="003C7323"/>
    <w:rsid w:val="003C7676"/>
    <w:rsid w:val="003C7BF2"/>
    <w:rsid w:val="003C7BF6"/>
    <w:rsid w:val="003C7DF0"/>
    <w:rsid w:val="003C7FE0"/>
    <w:rsid w:val="003D0FCF"/>
    <w:rsid w:val="003D14F0"/>
    <w:rsid w:val="003D1BF9"/>
    <w:rsid w:val="003D2295"/>
    <w:rsid w:val="003D2512"/>
    <w:rsid w:val="003D26F8"/>
    <w:rsid w:val="003D27CB"/>
    <w:rsid w:val="003D4461"/>
    <w:rsid w:val="003D4623"/>
    <w:rsid w:val="003D49FD"/>
    <w:rsid w:val="003D4F35"/>
    <w:rsid w:val="003D52C7"/>
    <w:rsid w:val="003D5AF8"/>
    <w:rsid w:val="003D6389"/>
    <w:rsid w:val="003D7A9D"/>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AA0"/>
    <w:rsid w:val="003E6C25"/>
    <w:rsid w:val="003E773C"/>
    <w:rsid w:val="003E7764"/>
    <w:rsid w:val="003E795A"/>
    <w:rsid w:val="003F0E6D"/>
    <w:rsid w:val="003F1365"/>
    <w:rsid w:val="003F3A02"/>
    <w:rsid w:val="003F3FDB"/>
    <w:rsid w:val="003F4B6D"/>
    <w:rsid w:val="003F5263"/>
    <w:rsid w:val="003F5839"/>
    <w:rsid w:val="003F5C3A"/>
    <w:rsid w:val="003F6448"/>
    <w:rsid w:val="003F6E51"/>
    <w:rsid w:val="003F75A9"/>
    <w:rsid w:val="003F760A"/>
    <w:rsid w:val="003F7778"/>
    <w:rsid w:val="003F79F6"/>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4B8F"/>
    <w:rsid w:val="00405036"/>
    <w:rsid w:val="00405BEE"/>
    <w:rsid w:val="00405F5F"/>
    <w:rsid w:val="00406E35"/>
    <w:rsid w:val="00407003"/>
    <w:rsid w:val="004077C0"/>
    <w:rsid w:val="00407E7C"/>
    <w:rsid w:val="0041024D"/>
    <w:rsid w:val="0041050A"/>
    <w:rsid w:val="004109F9"/>
    <w:rsid w:val="00410CB4"/>
    <w:rsid w:val="00410D50"/>
    <w:rsid w:val="004117BF"/>
    <w:rsid w:val="00411C7B"/>
    <w:rsid w:val="004121E3"/>
    <w:rsid w:val="004122D0"/>
    <w:rsid w:val="00412686"/>
    <w:rsid w:val="00412A0A"/>
    <w:rsid w:val="004131E6"/>
    <w:rsid w:val="00413295"/>
    <w:rsid w:val="00413382"/>
    <w:rsid w:val="00413659"/>
    <w:rsid w:val="00413C50"/>
    <w:rsid w:val="0041554B"/>
    <w:rsid w:val="00416CA9"/>
    <w:rsid w:val="00416DD3"/>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7A4"/>
    <w:rsid w:val="00423C7D"/>
    <w:rsid w:val="004242AD"/>
    <w:rsid w:val="00424513"/>
    <w:rsid w:val="00424E98"/>
    <w:rsid w:val="004250B9"/>
    <w:rsid w:val="0042537B"/>
    <w:rsid w:val="00425988"/>
    <w:rsid w:val="00425CB3"/>
    <w:rsid w:val="00425FA0"/>
    <w:rsid w:val="004260C7"/>
    <w:rsid w:val="00426A9E"/>
    <w:rsid w:val="004270BF"/>
    <w:rsid w:val="00427918"/>
    <w:rsid w:val="00427B18"/>
    <w:rsid w:val="00427C48"/>
    <w:rsid w:val="00427CCA"/>
    <w:rsid w:val="00427D19"/>
    <w:rsid w:val="00427F50"/>
    <w:rsid w:val="0043041F"/>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0EE9"/>
    <w:rsid w:val="004414F9"/>
    <w:rsid w:val="004417B8"/>
    <w:rsid w:val="00441864"/>
    <w:rsid w:val="0044191C"/>
    <w:rsid w:val="00441D9D"/>
    <w:rsid w:val="00442609"/>
    <w:rsid w:val="00442772"/>
    <w:rsid w:val="00442881"/>
    <w:rsid w:val="00442C79"/>
    <w:rsid w:val="00442E5C"/>
    <w:rsid w:val="00442F03"/>
    <w:rsid w:val="00443090"/>
    <w:rsid w:val="004430F7"/>
    <w:rsid w:val="00443B93"/>
    <w:rsid w:val="00443F6F"/>
    <w:rsid w:val="00444876"/>
    <w:rsid w:val="0044504F"/>
    <w:rsid w:val="00446E74"/>
    <w:rsid w:val="00447831"/>
    <w:rsid w:val="00450DE9"/>
    <w:rsid w:val="00451C82"/>
    <w:rsid w:val="004529A6"/>
    <w:rsid w:val="004542F4"/>
    <w:rsid w:val="00454936"/>
    <w:rsid w:val="0045622A"/>
    <w:rsid w:val="004566C4"/>
    <w:rsid w:val="00457794"/>
    <w:rsid w:val="0045789B"/>
    <w:rsid w:val="00457F57"/>
    <w:rsid w:val="004607D7"/>
    <w:rsid w:val="0046088E"/>
    <w:rsid w:val="00460BC7"/>
    <w:rsid w:val="00461691"/>
    <w:rsid w:val="00462DDF"/>
    <w:rsid w:val="004649EF"/>
    <w:rsid w:val="00464D27"/>
    <w:rsid w:val="0046517B"/>
    <w:rsid w:val="0046672D"/>
    <w:rsid w:val="004667E2"/>
    <w:rsid w:val="00467163"/>
    <w:rsid w:val="00467A42"/>
    <w:rsid w:val="00470153"/>
    <w:rsid w:val="004705EA"/>
    <w:rsid w:val="0047062C"/>
    <w:rsid w:val="00470A27"/>
    <w:rsid w:val="004710B9"/>
    <w:rsid w:val="004712B7"/>
    <w:rsid w:val="0047155D"/>
    <w:rsid w:val="004716BF"/>
    <w:rsid w:val="004720B2"/>
    <w:rsid w:val="00472B53"/>
    <w:rsid w:val="00472D09"/>
    <w:rsid w:val="004734D5"/>
    <w:rsid w:val="00473965"/>
    <w:rsid w:val="0047406D"/>
    <w:rsid w:val="0047446C"/>
    <w:rsid w:val="0047569A"/>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5C95"/>
    <w:rsid w:val="00486580"/>
    <w:rsid w:val="004871AD"/>
    <w:rsid w:val="004872FD"/>
    <w:rsid w:val="00490731"/>
    <w:rsid w:val="00490CE0"/>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0A"/>
    <w:rsid w:val="00496385"/>
    <w:rsid w:val="0049638F"/>
    <w:rsid w:val="00496CDA"/>
    <w:rsid w:val="004973D2"/>
    <w:rsid w:val="004976EF"/>
    <w:rsid w:val="00497EB3"/>
    <w:rsid w:val="004A183C"/>
    <w:rsid w:val="004A1B38"/>
    <w:rsid w:val="004A1BFF"/>
    <w:rsid w:val="004A1C58"/>
    <w:rsid w:val="004A1C9D"/>
    <w:rsid w:val="004A1E84"/>
    <w:rsid w:val="004A21AE"/>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868"/>
    <w:rsid w:val="004A7B7A"/>
    <w:rsid w:val="004A7D5B"/>
    <w:rsid w:val="004B02D2"/>
    <w:rsid w:val="004B056C"/>
    <w:rsid w:val="004B1759"/>
    <w:rsid w:val="004B1E54"/>
    <w:rsid w:val="004B2B2D"/>
    <w:rsid w:val="004B30C9"/>
    <w:rsid w:val="004B40DF"/>
    <w:rsid w:val="004B4435"/>
    <w:rsid w:val="004B4D85"/>
    <w:rsid w:val="004B506F"/>
    <w:rsid w:val="004B522D"/>
    <w:rsid w:val="004B592E"/>
    <w:rsid w:val="004B5E8F"/>
    <w:rsid w:val="004B5FCB"/>
    <w:rsid w:val="004B6BE5"/>
    <w:rsid w:val="004B717A"/>
    <w:rsid w:val="004B78F2"/>
    <w:rsid w:val="004B796B"/>
    <w:rsid w:val="004B7E20"/>
    <w:rsid w:val="004B7E36"/>
    <w:rsid w:val="004C010A"/>
    <w:rsid w:val="004C1241"/>
    <w:rsid w:val="004C1A3B"/>
    <w:rsid w:val="004C1E8D"/>
    <w:rsid w:val="004C1E9E"/>
    <w:rsid w:val="004C24C8"/>
    <w:rsid w:val="004C28AF"/>
    <w:rsid w:val="004C4225"/>
    <w:rsid w:val="004C470C"/>
    <w:rsid w:val="004C4D2F"/>
    <w:rsid w:val="004C5410"/>
    <w:rsid w:val="004C5E84"/>
    <w:rsid w:val="004C6F12"/>
    <w:rsid w:val="004C7229"/>
    <w:rsid w:val="004C7AD0"/>
    <w:rsid w:val="004C7DB2"/>
    <w:rsid w:val="004D0687"/>
    <w:rsid w:val="004D0D92"/>
    <w:rsid w:val="004D1322"/>
    <w:rsid w:val="004D1670"/>
    <w:rsid w:val="004D1674"/>
    <w:rsid w:val="004D20CB"/>
    <w:rsid w:val="004D27DA"/>
    <w:rsid w:val="004D3536"/>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4F7D84"/>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DFE"/>
    <w:rsid w:val="00513E0D"/>
    <w:rsid w:val="00514684"/>
    <w:rsid w:val="00514C71"/>
    <w:rsid w:val="005151C9"/>
    <w:rsid w:val="00515406"/>
    <w:rsid w:val="00515D43"/>
    <w:rsid w:val="00515D83"/>
    <w:rsid w:val="00516026"/>
    <w:rsid w:val="00516213"/>
    <w:rsid w:val="00516813"/>
    <w:rsid w:val="0051692C"/>
    <w:rsid w:val="00516FCA"/>
    <w:rsid w:val="0051765C"/>
    <w:rsid w:val="00520230"/>
    <w:rsid w:val="0052023E"/>
    <w:rsid w:val="005202AF"/>
    <w:rsid w:val="005203B4"/>
    <w:rsid w:val="00520513"/>
    <w:rsid w:val="0052129A"/>
    <w:rsid w:val="00521961"/>
    <w:rsid w:val="005220F0"/>
    <w:rsid w:val="00522359"/>
    <w:rsid w:val="0052281C"/>
    <w:rsid w:val="005228FB"/>
    <w:rsid w:val="00523544"/>
    <w:rsid w:val="00523CBB"/>
    <w:rsid w:val="0052455E"/>
    <w:rsid w:val="00524B0E"/>
    <w:rsid w:val="00524E8A"/>
    <w:rsid w:val="00525043"/>
    <w:rsid w:val="0052551E"/>
    <w:rsid w:val="00525FDF"/>
    <w:rsid w:val="005264C4"/>
    <w:rsid w:val="00527471"/>
    <w:rsid w:val="00527562"/>
    <w:rsid w:val="00530554"/>
    <w:rsid w:val="00530972"/>
    <w:rsid w:val="005317E3"/>
    <w:rsid w:val="00531A19"/>
    <w:rsid w:val="00531B78"/>
    <w:rsid w:val="005321C8"/>
    <w:rsid w:val="00532ED4"/>
    <w:rsid w:val="005331A9"/>
    <w:rsid w:val="005332D9"/>
    <w:rsid w:val="00533D0E"/>
    <w:rsid w:val="00533D70"/>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32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82B"/>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6B"/>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279A"/>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484"/>
    <w:rsid w:val="0058282A"/>
    <w:rsid w:val="00582E16"/>
    <w:rsid w:val="0058312B"/>
    <w:rsid w:val="00583C85"/>
    <w:rsid w:val="0058421D"/>
    <w:rsid w:val="005845FB"/>
    <w:rsid w:val="00584E69"/>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6F0"/>
    <w:rsid w:val="00595BFF"/>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31C"/>
    <w:rsid w:val="005A7E67"/>
    <w:rsid w:val="005A7EBF"/>
    <w:rsid w:val="005B0201"/>
    <w:rsid w:val="005B08A7"/>
    <w:rsid w:val="005B0AA3"/>
    <w:rsid w:val="005B19E8"/>
    <w:rsid w:val="005B3055"/>
    <w:rsid w:val="005B3352"/>
    <w:rsid w:val="005B3953"/>
    <w:rsid w:val="005B434F"/>
    <w:rsid w:val="005B52F5"/>
    <w:rsid w:val="005B5941"/>
    <w:rsid w:val="005B5DDE"/>
    <w:rsid w:val="005B6423"/>
    <w:rsid w:val="005C015B"/>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1FB"/>
    <w:rsid w:val="005C7807"/>
    <w:rsid w:val="005C7D8C"/>
    <w:rsid w:val="005D0465"/>
    <w:rsid w:val="005D09E0"/>
    <w:rsid w:val="005D15E5"/>
    <w:rsid w:val="005D18E4"/>
    <w:rsid w:val="005D249D"/>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5D2"/>
    <w:rsid w:val="00604B6B"/>
    <w:rsid w:val="00605BD5"/>
    <w:rsid w:val="006060C7"/>
    <w:rsid w:val="00606CBF"/>
    <w:rsid w:val="00606D2D"/>
    <w:rsid w:val="006070DA"/>
    <w:rsid w:val="00607872"/>
    <w:rsid w:val="00610881"/>
    <w:rsid w:val="00610CEA"/>
    <w:rsid w:val="00612229"/>
    <w:rsid w:val="00612359"/>
    <w:rsid w:val="00612706"/>
    <w:rsid w:val="0061277D"/>
    <w:rsid w:val="00612A22"/>
    <w:rsid w:val="00612C42"/>
    <w:rsid w:val="00613C7D"/>
    <w:rsid w:val="006156E5"/>
    <w:rsid w:val="006157F3"/>
    <w:rsid w:val="006164F5"/>
    <w:rsid w:val="00616677"/>
    <w:rsid w:val="006167AB"/>
    <w:rsid w:val="006169BA"/>
    <w:rsid w:val="00616E1C"/>
    <w:rsid w:val="00617096"/>
    <w:rsid w:val="0061715F"/>
    <w:rsid w:val="00617326"/>
    <w:rsid w:val="00617870"/>
    <w:rsid w:val="00617BDD"/>
    <w:rsid w:val="00617E98"/>
    <w:rsid w:val="00620B48"/>
    <w:rsid w:val="00620BB8"/>
    <w:rsid w:val="00621A08"/>
    <w:rsid w:val="00621F06"/>
    <w:rsid w:val="006221D2"/>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6A2"/>
    <w:rsid w:val="00627360"/>
    <w:rsid w:val="006276A6"/>
    <w:rsid w:val="006276E5"/>
    <w:rsid w:val="00630A08"/>
    <w:rsid w:val="00630DA0"/>
    <w:rsid w:val="00632019"/>
    <w:rsid w:val="00632022"/>
    <w:rsid w:val="00632EB5"/>
    <w:rsid w:val="0063367A"/>
    <w:rsid w:val="006338B7"/>
    <w:rsid w:val="0063409D"/>
    <w:rsid w:val="00634391"/>
    <w:rsid w:val="0063474A"/>
    <w:rsid w:val="00634811"/>
    <w:rsid w:val="00634A39"/>
    <w:rsid w:val="00634B9D"/>
    <w:rsid w:val="00636ACA"/>
    <w:rsid w:val="00636FEE"/>
    <w:rsid w:val="006374C9"/>
    <w:rsid w:val="00637C17"/>
    <w:rsid w:val="00640042"/>
    <w:rsid w:val="00640235"/>
    <w:rsid w:val="0064153C"/>
    <w:rsid w:val="006420BF"/>
    <w:rsid w:val="00642553"/>
    <w:rsid w:val="00643258"/>
    <w:rsid w:val="0064326A"/>
    <w:rsid w:val="0064334E"/>
    <w:rsid w:val="006435EB"/>
    <w:rsid w:val="006437F0"/>
    <w:rsid w:val="00643956"/>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5B93"/>
    <w:rsid w:val="00665C33"/>
    <w:rsid w:val="00666B5E"/>
    <w:rsid w:val="006673FE"/>
    <w:rsid w:val="006675B2"/>
    <w:rsid w:val="00667DB3"/>
    <w:rsid w:val="00670227"/>
    <w:rsid w:val="0067161B"/>
    <w:rsid w:val="006716D1"/>
    <w:rsid w:val="00671A42"/>
    <w:rsid w:val="0067222C"/>
    <w:rsid w:val="0067248A"/>
    <w:rsid w:val="00674929"/>
    <w:rsid w:val="00674C47"/>
    <w:rsid w:val="00674DB5"/>
    <w:rsid w:val="0067507F"/>
    <w:rsid w:val="00675196"/>
    <w:rsid w:val="00675D91"/>
    <w:rsid w:val="00675F55"/>
    <w:rsid w:val="006768B8"/>
    <w:rsid w:val="00676B3F"/>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189"/>
    <w:rsid w:val="006966E0"/>
    <w:rsid w:val="00696B3B"/>
    <w:rsid w:val="0069700B"/>
    <w:rsid w:val="006976D7"/>
    <w:rsid w:val="006A05C8"/>
    <w:rsid w:val="006A0891"/>
    <w:rsid w:val="006A0BCE"/>
    <w:rsid w:val="006A0C3C"/>
    <w:rsid w:val="006A0C7E"/>
    <w:rsid w:val="006A0F34"/>
    <w:rsid w:val="006A137E"/>
    <w:rsid w:val="006A1D75"/>
    <w:rsid w:val="006A2020"/>
    <w:rsid w:val="006A21D2"/>
    <w:rsid w:val="006A23A4"/>
    <w:rsid w:val="006A2C3A"/>
    <w:rsid w:val="006A30AE"/>
    <w:rsid w:val="006A3BF6"/>
    <w:rsid w:val="006A3EC4"/>
    <w:rsid w:val="006A43AE"/>
    <w:rsid w:val="006A4599"/>
    <w:rsid w:val="006A531A"/>
    <w:rsid w:val="006A561A"/>
    <w:rsid w:val="006A5BB7"/>
    <w:rsid w:val="006A6602"/>
    <w:rsid w:val="006A6D0C"/>
    <w:rsid w:val="006A725D"/>
    <w:rsid w:val="006A73CF"/>
    <w:rsid w:val="006B083C"/>
    <w:rsid w:val="006B15CA"/>
    <w:rsid w:val="006B1D1D"/>
    <w:rsid w:val="006B1EC0"/>
    <w:rsid w:val="006B1F32"/>
    <w:rsid w:val="006B24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2C17"/>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1ED5"/>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29E"/>
    <w:rsid w:val="006F6A60"/>
    <w:rsid w:val="006F6A92"/>
    <w:rsid w:val="006F6C22"/>
    <w:rsid w:val="006F73F1"/>
    <w:rsid w:val="006F7549"/>
    <w:rsid w:val="006F7BE5"/>
    <w:rsid w:val="0070127E"/>
    <w:rsid w:val="007014A8"/>
    <w:rsid w:val="00701736"/>
    <w:rsid w:val="00701BF5"/>
    <w:rsid w:val="00701F72"/>
    <w:rsid w:val="00702037"/>
    <w:rsid w:val="00702067"/>
    <w:rsid w:val="007021A0"/>
    <w:rsid w:val="007021D4"/>
    <w:rsid w:val="00702290"/>
    <w:rsid w:val="0070245B"/>
    <w:rsid w:val="007024B0"/>
    <w:rsid w:val="00702771"/>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46C"/>
    <w:rsid w:val="00716E3F"/>
    <w:rsid w:val="00717698"/>
    <w:rsid w:val="007179DD"/>
    <w:rsid w:val="007204FF"/>
    <w:rsid w:val="00720682"/>
    <w:rsid w:val="00720B95"/>
    <w:rsid w:val="007212AD"/>
    <w:rsid w:val="00721D36"/>
    <w:rsid w:val="007220AF"/>
    <w:rsid w:val="007224CA"/>
    <w:rsid w:val="00722990"/>
    <w:rsid w:val="00724046"/>
    <w:rsid w:val="007244FD"/>
    <w:rsid w:val="0072466E"/>
    <w:rsid w:val="00724711"/>
    <w:rsid w:val="00724AD3"/>
    <w:rsid w:val="00725F07"/>
    <w:rsid w:val="00726264"/>
    <w:rsid w:val="007264F6"/>
    <w:rsid w:val="0072718C"/>
    <w:rsid w:val="00727853"/>
    <w:rsid w:val="007300BD"/>
    <w:rsid w:val="0073057D"/>
    <w:rsid w:val="007306BC"/>
    <w:rsid w:val="007309C6"/>
    <w:rsid w:val="00730A9D"/>
    <w:rsid w:val="007314EE"/>
    <w:rsid w:val="00731907"/>
    <w:rsid w:val="00731AF3"/>
    <w:rsid w:val="007323D8"/>
    <w:rsid w:val="00732E78"/>
    <w:rsid w:val="0073345E"/>
    <w:rsid w:val="00733DE8"/>
    <w:rsid w:val="0073455E"/>
    <w:rsid w:val="007349A2"/>
    <w:rsid w:val="00734A95"/>
    <w:rsid w:val="00734D93"/>
    <w:rsid w:val="0073575E"/>
    <w:rsid w:val="00735805"/>
    <w:rsid w:val="007362A1"/>
    <w:rsid w:val="00737E9A"/>
    <w:rsid w:val="007408D8"/>
    <w:rsid w:val="00740E20"/>
    <w:rsid w:val="00741025"/>
    <w:rsid w:val="007411A7"/>
    <w:rsid w:val="007411D1"/>
    <w:rsid w:val="00741416"/>
    <w:rsid w:val="0074236D"/>
    <w:rsid w:val="0074283C"/>
    <w:rsid w:val="00742AF0"/>
    <w:rsid w:val="00742B1F"/>
    <w:rsid w:val="007432D3"/>
    <w:rsid w:val="0074337C"/>
    <w:rsid w:val="00744104"/>
    <w:rsid w:val="007453D3"/>
    <w:rsid w:val="0074542B"/>
    <w:rsid w:val="00745782"/>
    <w:rsid w:val="00745AA5"/>
    <w:rsid w:val="00745E5D"/>
    <w:rsid w:val="007460B0"/>
    <w:rsid w:val="00746783"/>
    <w:rsid w:val="00746A15"/>
    <w:rsid w:val="00747827"/>
    <w:rsid w:val="00750E82"/>
    <w:rsid w:val="00750FA5"/>
    <w:rsid w:val="007510A4"/>
    <w:rsid w:val="0075144B"/>
    <w:rsid w:val="007516E1"/>
    <w:rsid w:val="007518B3"/>
    <w:rsid w:val="0075294D"/>
    <w:rsid w:val="00752BEC"/>
    <w:rsid w:val="00753216"/>
    <w:rsid w:val="0075397B"/>
    <w:rsid w:val="00754A09"/>
    <w:rsid w:val="007560A9"/>
    <w:rsid w:val="007565F3"/>
    <w:rsid w:val="0075660E"/>
    <w:rsid w:val="007567EB"/>
    <w:rsid w:val="00756992"/>
    <w:rsid w:val="0075759F"/>
    <w:rsid w:val="00757A69"/>
    <w:rsid w:val="00757FDE"/>
    <w:rsid w:val="00760543"/>
    <w:rsid w:val="0076061A"/>
    <w:rsid w:val="00760EE7"/>
    <w:rsid w:val="007610C9"/>
    <w:rsid w:val="00761ED3"/>
    <w:rsid w:val="007624C6"/>
    <w:rsid w:val="007632CF"/>
    <w:rsid w:val="00763525"/>
    <w:rsid w:val="00763C4E"/>
    <w:rsid w:val="007646CC"/>
    <w:rsid w:val="0076489C"/>
    <w:rsid w:val="00764A10"/>
    <w:rsid w:val="00764C69"/>
    <w:rsid w:val="00764CB2"/>
    <w:rsid w:val="0076570A"/>
    <w:rsid w:val="0076585B"/>
    <w:rsid w:val="00765ECE"/>
    <w:rsid w:val="00766D29"/>
    <w:rsid w:val="0076782F"/>
    <w:rsid w:val="00767913"/>
    <w:rsid w:val="0076791C"/>
    <w:rsid w:val="00767B89"/>
    <w:rsid w:val="00767F3E"/>
    <w:rsid w:val="00770371"/>
    <w:rsid w:val="00770F70"/>
    <w:rsid w:val="00771833"/>
    <w:rsid w:val="00771E34"/>
    <w:rsid w:val="0077278F"/>
    <w:rsid w:val="0077286B"/>
    <w:rsid w:val="00772A4D"/>
    <w:rsid w:val="00773B58"/>
    <w:rsid w:val="007741A8"/>
    <w:rsid w:val="00774920"/>
    <w:rsid w:val="00774A39"/>
    <w:rsid w:val="007750B8"/>
    <w:rsid w:val="007751B4"/>
    <w:rsid w:val="00775408"/>
    <w:rsid w:val="007754A1"/>
    <w:rsid w:val="007767AF"/>
    <w:rsid w:val="00777430"/>
    <w:rsid w:val="007804C6"/>
    <w:rsid w:val="00780E50"/>
    <w:rsid w:val="00780EDB"/>
    <w:rsid w:val="007816B5"/>
    <w:rsid w:val="0078213D"/>
    <w:rsid w:val="007825EA"/>
    <w:rsid w:val="00782753"/>
    <w:rsid w:val="00782C63"/>
    <w:rsid w:val="00782C6E"/>
    <w:rsid w:val="00783549"/>
    <w:rsid w:val="007838A7"/>
    <w:rsid w:val="00783CCA"/>
    <w:rsid w:val="00783CDF"/>
    <w:rsid w:val="00786025"/>
    <w:rsid w:val="0078630A"/>
    <w:rsid w:val="007864C4"/>
    <w:rsid w:val="007867B6"/>
    <w:rsid w:val="007867F2"/>
    <w:rsid w:val="00786AA4"/>
    <w:rsid w:val="00786BED"/>
    <w:rsid w:val="00786C73"/>
    <w:rsid w:val="00791042"/>
    <w:rsid w:val="0079143C"/>
    <w:rsid w:val="00792370"/>
    <w:rsid w:val="00792C82"/>
    <w:rsid w:val="007936B3"/>
    <w:rsid w:val="00793AD1"/>
    <w:rsid w:val="0079416A"/>
    <w:rsid w:val="00794BEC"/>
    <w:rsid w:val="00794DB1"/>
    <w:rsid w:val="00795114"/>
    <w:rsid w:val="007951E3"/>
    <w:rsid w:val="007955DA"/>
    <w:rsid w:val="00795D0E"/>
    <w:rsid w:val="00795ED2"/>
    <w:rsid w:val="007967E7"/>
    <w:rsid w:val="00796873"/>
    <w:rsid w:val="00796A70"/>
    <w:rsid w:val="00797269"/>
    <w:rsid w:val="00797909"/>
    <w:rsid w:val="007A077A"/>
    <w:rsid w:val="007A0CBF"/>
    <w:rsid w:val="007A1CC2"/>
    <w:rsid w:val="007A1FFE"/>
    <w:rsid w:val="007A2ABA"/>
    <w:rsid w:val="007A3183"/>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94E"/>
    <w:rsid w:val="007A7BC2"/>
    <w:rsid w:val="007B0272"/>
    <w:rsid w:val="007B08F4"/>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987"/>
    <w:rsid w:val="007D1BFF"/>
    <w:rsid w:val="007D1C2A"/>
    <w:rsid w:val="007D29AE"/>
    <w:rsid w:val="007D359D"/>
    <w:rsid w:val="007D4163"/>
    <w:rsid w:val="007D4D65"/>
    <w:rsid w:val="007D4FF2"/>
    <w:rsid w:val="007D5048"/>
    <w:rsid w:val="007D5756"/>
    <w:rsid w:val="007D5A7F"/>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41"/>
    <w:rsid w:val="007E72B9"/>
    <w:rsid w:val="007E7A87"/>
    <w:rsid w:val="007E7E1D"/>
    <w:rsid w:val="007F03AF"/>
    <w:rsid w:val="007F1095"/>
    <w:rsid w:val="007F3089"/>
    <w:rsid w:val="007F3C06"/>
    <w:rsid w:val="007F4236"/>
    <w:rsid w:val="007F4661"/>
    <w:rsid w:val="007F6069"/>
    <w:rsid w:val="007F6276"/>
    <w:rsid w:val="007F70C2"/>
    <w:rsid w:val="007F757B"/>
    <w:rsid w:val="00800026"/>
    <w:rsid w:val="00800310"/>
    <w:rsid w:val="00800944"/>
    <w:rsid w:val="00800CFD"/>
    <w:rsid w:val="00801029"/>
    <w:rsid w:val="00801791"/>
    <w:rsid w:val="00801C1B"/>
    <w:rsid w:val="00801F15"/>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1818"/>
    <w:rsid w:val="00811951"/>
    <w:rsid w:val="0081245B"/>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183D"/>
    <w:rsid w:val="00832B0D"/>
    <w:rsid w:val="00832B29"/>
    <w:rsid w:val="0083332B"/>
    <w:rsid w:val="0083409E"/>
    <w:rsid w:val="00834331"/>
    <w:rsid w:val="00834E16"/>
    <w:rsid w:val="00836013"/>
    <w:rsid w:val="008360CD"/>
    <w:rsid w:val="008362E7"/>
    <w:rsid w:val="008367D1"/>
    <w:rsid w:val="00837DC3"/>
    <w:rsid w:val="00837DF1"/>
    <w:rsid w:val="0084067A"/>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4EE"/>
    <w:rsid w:val="00851DCD"/>
    <w:rsid w:val="008521E1"/>
    <w:rsid w:val="0085237E"/>
    <w:rsid w:val="0085337B"/>
    <w:rsid w:val="008537E7"/>
    <w:rsid w:val="00853980"/>
    <w:rsid w:val="00853E59"/>
    <w:rsid w:val="0085408A"/>
    <w:rsid w:val="00855338"/>
    <w:rsid w:val="0085594E"/>
    <w:rsid w:val="0085636C"/>
    <w:rsid w:val="00856631"/>
    <w:rsid w:val="00856AC0"/>
    <w:rsid w:val="00856EC8"/>
    <w:rsid w:val="00857D1B"/>
    <w:rsid w:val="00857FDB"/>
    <w:rsid w:val="008601D6"/>
    <w:rsid w:val="00860899"/>
    <w:rsid w:val="00860D42"/>
    <w:rsid w:val="00860DFB"/>
    <w:rsid w:val="0086134F"/>
    <w:rsid w:val="0086136A"/>
    <w:rsid w:val="008615AD"/>
    <w:rsid w:val="00861F37"/>
    <w:rsid w:val="00861F46"/>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16C7"/>
    <w:rsid w:val="00871D03"/>
    <w:rsid w:val="0087225C"/>
    <w:rsid w:val="0087294C"/>
    <w:rsid w:val="00872A2F"/>
    <w:rsid w:val="00872B41"/>
    <w:rsid w:val="00874A92"/>
    <w:rsid w:val="00874A9B"/>
    <w:rsid w:val="00875BC2"/>
    <w:rsid w:val="00875DF6"/>
    <w:rsid w:val="00876462"/>
    <w:rsid w:val="00876A8D"/>
    <w:rsid w:val="00876A8F"/>
    <w:rsid w:val="00876CB8"/>
    <w:rsid w:val="00876CBB"/>
    <w:rsid w:val="0087700A"/>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0D3"/>
    <w:rsid w:val="00890180"/>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931"/>
    <w:rsid w:val="00895D34"/>
    <w:rsid w:val="00895D41"/>
    <w:rsid w:val="008966E6"/>
    <w:rsid w:val="00896F99"/>
    <w:rsid w:val="00897D4D"/>
    <w:rsid w:val="00897EA7"/>
    <w:rsid w:val="008A0481"/>
    <w:rsid w:val="008A0F74"/>
    <w:rsid w:val="008A1821"/>
    <w:rsid w:val="008A1843"/>
    <w:rsid w:val="008A18F8"/>
    <w:rsid w:val="008A1AF8"/>
    <w:rsid w:val="008A1BCC"/>
    <w:rsid w:val="008A2074"/>
    <w:rsid w:val="008A2504"/>
    <w:rsid w:val="008A2F65"/>
    <w:rsid w:val="008A3509"/>
    <w:rsid w:val="008A3632"/>
    <w:rsid w:val="008A3E2D"/>
    <w:rsid w:val="008A3F8A"/>
    <w:rsid w:val="008A4CB8"/>
    <w:rsid w:val="008A5390"/>
    <w:rsid w:val="008A5AE8"/>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5CEA"/>
    <w:rsid w:val="008B60C0"/>
    <w:rsid w:val="008B617A"/>
    <w:rsid w:val="008B6509"/>
    <w:rsid w:val="008B799D"/>
    <w:rsid w:val="008C000C"/>
    <w:rsid w:val="008C076B"/>
    <w:rsid w:val="008C10E5"/>
    <w:rsid w:val="008C15F8"/>
    <w:rsid w:val="008C1F89"/>
    <w:rsid w:val="008C233A"/>
    <w:rsid w:val="008C241E"/>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C7EBF"/>
    <w:rsid w:val="008C7F76"/>
    <w:rsid w:val="008D08A0"/>
    <w:rsid w:val="008D0CD9"/>
    <w:rsid w:val="008D0D63"/>
    <w:rsid w:val="008D1885"/>
    <w:rsid w:val="008D194D"/>
    <w:rsid w:val="008D1CE5"/>
    <w:rsid w:val="008D28D0"/>
    <w:rsid w:val="008D2A16"/>
    <w:rsid w:val="008D3431"/>
    <w:rsid w:val="008D348C"/>
    <w:rsid w:val="008D3D8A"/>
    <w:rsid w:val="008D3F91"/>
    <w:rsid w:val="008D456D"/>
    <w:rsid w:val="008D45BD"/>
    <w:rsid w:val="008D525C"/>
    <w:rsid w:val="008D5634"/>
    <w:rsid w:val="008D6815"/>
    <w:rsid w:val="008D6F60"/>
    <w:rsid w:val="008D6FBB"/>
    <w:rsid w:val="008D73DA"/>
    <w:rsid w:val="008D7DFF"/>
    <w:rsid w:val="008D7E28"/>
    <w:rsid w:val="008E072E"/>
    <w:rsid w:val="008E189B"/>
    <w:rsid w:val="008E1BB4"/>
    <w:rsid w:val="008E268C"/>
    <w:rsid w:val="008E2CBF"/>
    <w:rsid w:val="008E3365"/>
    <w:rsid w:val="008E3FC0"/>
    <w:rsid w:val="008E4A0D"/>
    <w:rsid w:val="008E4C31"/>
    <w:rsid w:val="008E4F9D"/>
    <w:rsid w:val="008E5662"/>
    <w:rsid w:val="008E5F2A"/>
    <w:rsid w:val="008E6042"/>
    <w:rsid w:val="008E66B3"/>
    <w:rsid w:val="008E6BF0"/>
    <w:rsid w:val="008E6D34"/>
    <w:rsid w:val="008E6DDC"/>
    <w:rsid w:val="008E74A7"/>
    <w:rsid w:val="008E79EB"/>
    <w:rsid w:val="008E7A4D"/>
    <w:rsid w:val="008F05DF"/>
    <w:rsid w:val="008F0D86"/>
    <w:rsid w:val="008F0EEF"/>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39D6"/>
    <w:rsid w:val="00903C9E"/>
    <w:rsid w:val="00904197"/>
    <w:rsid w:val="009042BF"/>
    <w:rsid w:val="00905056"/>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AF1"/>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B5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5EE5"/>
    <w:rsid w:val="00946000"/>
    <w:rsid w:val="009468B8"/>
    <w:rsid w:val="00946E83"/>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824"/>
    <w:rsid w:val="00955B20"/>
    <w:rsid w:val="00955F96"/>
    <w:rsid w:val="009575A6"/>
    <w:rsid w:val="00957D49"/>
    <w:rsid w:val="00957F3C"/>
    <w:rsid w:val="0096105B"/>
    <w:rsid w:val="009616F0"/>
    <w:rsid w:val="00961D37"/>
    <w:rsid w:val="00961D4A"/>
    <w:rsid w:val="00961FBB"/>
    <w:rsid w:val="009620BA"/>
    <w:rsid w:val="0096237B"/>
    <w:rsid w:val="00962D65"/>
    <w:rsid w:val="00963210"/>
    <w:rsid w:val="00963906"/>
    <w:rsid w:val="009639B1"/>
    <w:rsid w:val="009642E9"/>
    <w:rsid w:val="00964A11"/>
    <w:rsid w:val="00966650"/>
    <w:rsid w:val="00966944"/>
    <w:rsid w:val="00966B3F"/>
    <w:rsid w:val="00966D43"/>
    <w:rsid w:val="00967DB1"/>
    <w:rsid w:val="00970155"/>
    <w:rsid w:val="009705FD"/>
    <w:rsid w:val="00970DA0"/>
    <w:rsid w:val="00970E9E"/>
    <w:rsid w:val="009712BA"/>
    <w:rsid w:val="0097156C"/>
    <w:rsid w:val="0097162D"/>
    <w:rsid w:val="0097179E"/>
    <w:rsid w:val="00972132"/>
    <w:rsid w:val="0097216E"/>
    <w:rsid w:val="0097229E"/>
    <w:rsid w:val="00972C0C"/>
    <w:rsid w:val="00973C25"/>
    <w:rsid w:val="0097508B"/>
    <w:rsid w:val="009751D5"/>
    <w:rsid w:val="009753B6"/>
    <w:rsid w:val="00975D1F"/>
    <w:rsid w:val="00975F12"/>
    <w:rsid w:val="009760B5"/>
    <w:rsid w:val="00976625"/>
    <w:rsid w:val="009769A4"/>
    <w:rsid w:val="00977627"/>
    <w:rsid w:val="00977B54"/>
    <w:rsid w:val="00977F4C"/>
    <w:rsid w:val="00980305"/>
    <w:rsid w:val="009810C6"/>
    <w:rsid w:val="00981BC6"/>
    <w:rsid w:val="00981E2A"/>
    <w:rsid w:val="00981E5F"/>
    <w:rsid w:val="00981F16"/>
    <w:rsid w:val="0098220E"/>
    <w:rsid w:val="0098229A"/>
    <w:rsid w:val="009823AD"/>
    <w:rsid w:val="00982A3A"/>
    <w:rsid w:val="00983057"/>
    <w:rsid w:val="00983999"/>
    <w:rsid w:val="00983C09"/>
    <w:rsid w:val="00983CE4"/>
    <w:rsid w:val="009842C5"/>
    <w:rsid w:val="00984650"/>
    <w:rsid w:val="00984683"/>
    <w:rsid w:val="00985B4C"/>
    <w:rsid w:val="009864DD"/>
    <w:rsid w:val="00986DB3"/>
    <w:rsid w:val="00986E46"/>
    <w:rsid w:val="009879DC"/>
    <w:rsid w:val="00990260"/>
    <w:rsid w:val="00990D81"/>
    <w:rsid w:val="00992098"/>
    <w:rsid w:val="00992C1F"/>
    <w:rsid w:val="0099379C"/>
    <w:rsid w:val="00993CD5"/>
    <w:rsid w:val="00993FE8"/>
    <w:rsid w:val="00994F46"/>
    <w:rsid w:val="00995B02"/>
    <w:rsid w:val="00995B9B"/>
    <w:rsid w:val="00995D5C"/>
    <w:rsid w:val="00996A6C"/>
    <w:rsid w:val="00996CF2"/>
    <w:rsid w:val="00996ED5"/>
    <w:rsid w:val="009971F7"/>
    <w:rsid w:val="00997F1D"/>
    <w:rsid w:val="009A01AA"/>
    <w:rsid w:val="009A0960"/>
    <w:rsid w:val="009A0E0D"/>
    <w:rsid w:val="009A1692"/>
    <w:rsid w:val="009A16C0"/>
    <w:rsid w:val="009A1F2B"/>
    <w:rsid w:val="009A2DCF"/>
    <w:rsid w:val="009A31DA"/>
    <w:rsid w:val="009A37F1"/>
    <w:rsid w:val="009A4D5C"/>
    <w:rsid w:val="009A4DAE"/>
    <w:rsid w:val="009A5050"/>
    <w:rsid w:val="009A533F"/>
    <w:rsid w:val="009A634A"/>
    <w:rsid w:val="009A6722"/>
    <w:rsid w:val="009A67A9"/>
    <w:rsid w:val="009A6AB2"/>
    <w:rsid w:val="009A6ABC"/>
    <w:rsid w:val="009A6E72"/>
    <w:rsid w:val="009A7BA1"/>
    <w:rsid w:val="009B07F9"/>
    <w:rsid w:val="009B210B"/>
    <w:rsid w:val="009B3480"/>
    <w:rsid w:val="009B4C0D"/>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B22"/>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192B"/>
    <w:rsid w:val="009E22D4"/>
    <w:rsid w:val="009E28B3"/>
    <w:rsid w:val="009E28B7"/>
    <w:rsid w:val="009E3765"/>
    <w:rsid w:val="009E3F85"/>
    <w:rsid w:val="009E4B32"/>
    <w:rsid w:val="009E53EB"/>
    <w:rsid w:val="009E58C2"/>
    <w:rsid w:val="009E5904"/>
    <w:rsid w:val="009E60FE"/>
    <w:rsid w:val="009E6232"/>
    <w:rsid w:val="009E6376"/>
    <w:rsid w:val="009E653F"/>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21A"/>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C9B"/>
    <w:rsid w:val="00A033FB"/>
    <w:rsid w:val="00A0346F"/>
    <w:rsid w:val="00A03982"/>
    <w:rsid w:val="00A03AB3"/>
    <w:rsid w:val="00A04D58"/>
    <w:rsid w:val="00A04DB5"/>
    <w:rsid w:val="00A05A27"/>
    <w:rsid w:val="00A06E32"/>
    <w:rsid w:val="00A0702C"/>
    <w:rsid w:val="00A076FF"/>
    <w:rsid w:val="00A07E47"/>
    <w:rsid w:val="00A10719"/>
    <w:rsid w:val="00A10856"/>
    <w:rsid w:val="00A111A9"/>
    <w:rsid w:val="00A113E3"/>
    <w:rsid w:val="00A11B2C"/>
    <w:rsid w:val="00A12A82"/>
    <w:rsid w:val="00A12E43"/>
    <w:rsid w:val="00A13154"/>
    <w:rsid w:val="00A13BF2"/>
    <w:rsid w:val="00A13D1A"/>
    <w:rsid w:val="00A13F7A"/>
    <w:rsid w:val="00A14603"/>
    <w:rsid w:val="00A1506A"/>
    <w:rsid w:val="00A1583A"/>
    <w:rsid w:val="00A16565"/>
    <w:rsid w:val="00A1667F"/>
    <w:rsid w:val="00A170DF"/>
    <w:rsid w:val="00A171E3"/>
    <w:rsid w:val="00A17868"/>
    <w:rsid w:val="00A21155"/>
    <w:rsid w:val="00A212AC"/>
    <w:rsid w:val="00A2193D"/>
    <w:rsid w:val="00A21A12"/>
    <w:rsid w:val="00A21A69"/>
    <w:rsid w:val="00A21DC1"/>
    <w:rsid w:val="00A22528"/>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6B9D"/>
    <w:rsid w:val="00A37679"/>
    <w:rsid w:val="00A37B8C"/>
    <w:rsid w:val="00A37E30"/>
    <w:rsid w:val="00A40309"/>
    <w:rsid w:val="00A404EC"/>
    <w:rsid w:val="00A405C7"/>
    <w:rsid w:val="00A406CE"/>
    <w:rsid w:val="00A4150D"/>
    <w:rsid w:val="00A41CD3"/>
    <w:rsid w:val="00A422E4"/>
    <w:rsid w:val="00A424CF"/>
    <w:rsid w:val="00A429A9"/>
    <w:rsid w:val="00A42BCB"/>
    <w:rsid w:val="00A42F5B"/>
    <w:rsid w:val="00A42F77"/>
    <w:rsid w:val="00A43F5C"/>
    <w:rsid w:val="00A4450F"/>
    <w:rsid w:val="00A44D3D"/>
    <w:rsid w:val="00A45342"/>
    <w:rsid w:val="00A45986"/>
    <w:rsid w:val="00A45A90"/>
    <w:rsid w:val="00A461FD"/>
    <w:rsid w:val="00A469AF"/>
    <w:rsid w:val="00A470E1"/>
    <w:rsid w:val="00A4766E"/>
    <w:rsid w:val="00A4774F"/>
    <w:rsid w:val="00A502DC"/>
    <w:rsid w:val="00A50308"/>
    <w:rsid w:val="00A509F8"/>
    <w:rsid w:val="00A51010"/>
    <w:rsid w:val="00A51C43"/>
    <w:rsid w:val="00A51DDF"/>
    <w:rsid w:val="00A5253F"/>
    <w:rsid w:val="00A52856"/>
    <w:rsid w:val="00A52D8A"/>
    <w:rsid w:val="00A5324E"/>
    <w:rsid w:val="00A53B4A"/>
    <w:rsid w:val="00A53CF2"/>
    <w:rsid w:val="00A54319"/>
    <w:rsid w:val="00A54C47"/>
    <w:rsid w:val="00A54D95"/>
    <w:rsid w:val="00A55937"/>
    <w:rsid w:val="00A56021"/>
    <w:rsid w:val="00A56070"/>
    <w:rsid w:val="00A56280"/>
    <w:rsid w:val="00A56356"/>
    <w:rsid w:val="00A56ADE"/>
    <w:rsid w:val="00A57497"/>
    <w:rsid w:val="00A5749B"/>
    <w:rsid w:val="00A579A3"/>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0D02"/>
    <w:rsid w:val="00A71535"/>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5DA"/>
    <w:rsid w:val="00A871F8"/>
    <w:rsid w:val="00A87685"/>
    <w:rsid w:val="00A906BF"/>
    <w:rsid w:val="00A910BB"/>
    <w:rsid w:val="00A91487"/>
    <w:rsid w:val="00A920B3"/>
    <w:rsid w:val="00A9228E"/>
    <w:rsid w:val="00A92752"/>
    <w:rsid w:val="00A92C2F"/>
    <w:rsid w:val="00A93854"/>
    <w:rsid w:val="00A942CC"/>
    <w:rsid w:val="00A946EC"/>
    <w:rsid w:val="00A94E52"/>
    <w:rsid w:val="00A953D7"/>
    <w:rsid w:val="00A958A8"/>
    <w:rsid w:val="00A95923"/>
    <w:rsid w:val="00A95B55"/>
    <w:rsid w:val="00A960BD"/>
    <w:rsid w:val="00A97096"/>
    <w:rsid w:val="00A97B4F"/>
    <w:rsid w:val="00AA060D"/>
    <w:rsid w:val="00AA073E"/>
    <w:rsid w:val="00AA0B0F"/>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808"/>
    <w:rsid w:val="00AA696D"/>
    <w:rsid w:val="00AA7EC6"/>
    <w:rsid w:val="00AB05D6"/>
    <w:rsid w:val="00AB0BC4"/>
    <w:rsid w:val="00AB19F6"/>
    <w:rsid w:val="00AB1B55"/>
    <w:rsid w:val="00AB1B6F"/>
    <w:rsid w:val="00AB2777"/>
    <w:rsid w:val="00AB29A9"/>
    <w:rsid w:val="00AB2F43"/>
    <w:rsid w:val="00AB395B"/>
    <w:rsid w:val="00AB4264"/>
    <w:rsid w:val="00AB4482"/>
    <w:rsid w:val="00AB4DA3"/>
    <w:rsid w:val="00AB51E6"/>
    <w:rsid w:val="00AB5463"/>
    <w:rsid w:val="00AB558C"/>
    <w:rsid w:val="00AB6161"/>
    <w:rsid w:val="00AB74CB"/>
    <w:rsid w:val="00AB7DBC"/>
    <w:rsid w:val="00AC044F"/>
    <w:rsid w:val="00AC0979"/>
    <w:rsid w:val="00AC0A51"/>
    <w:rsid w:val="00AC0CA6"/>
    <w:rsid w:val="00AC0EF6"/>
    <w:rsid w:val="00AC112D"/>
    <w:rsid w:val="00AC1E28"/>
    <w:rsid w:val="00AC2545"/>
    <w:rsid w:val="00AC255E"/>
    <w:rsid w:val="00AC4836"/>
    <w:rsid w:val="00AC5972"/>
    <w:rsid w:val="00AC6B19"/>
    <w:rsid w:val="00AC6EB7"/>
    <w:rsid w:val="00AC7160"/>
    <w:rsid w:val="00AC71B4"/>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0A5"/>
    <w:rsid w:val="00AD7C42"/>
    <w:rsid w:val="00AD7E3B"/>
    <w:rsid w:val="00AE048C"/>
    <w:rsid w:val="00AE04F8"/>
    <w:rsid w:val="00AE0B22"/>
    <w:rsid w:val="00AE0FD2"/>
    <w:rsid w:val="00AE101B"/>
    <w:rsid w:val="00AE16D2"/>
    <w:rsid w:val="00AE1CCC"/>
    <w:rsid w:val="00AE3546"/>
    <w:rsid w:val="00AE37E5"/>
    <w:rsid w:val="00AE3CD0"/>
    <w:rsid w:val="00AE54C6"/>
    <w:rsid w:val="00AE59EA"/>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B46"/>
    <w:rsid w:val="00AF4CB2"/>
    <w:rsid w:val="00AF4EAE"/>
    <w:rsid w:val="00AF523D"/>
    <w:rsid w:val="00AF5632"/>
    <w:rsid w:val="00AF5973"/>
    <w:rsid w:val="00AF6193"/>
    <w:rsid w:val="00AF7EFA"/>
    <w:rsid w:val="00B0077A"/>
    <w:rsid w:val="00B00B12"/>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B68"/>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48EF"/>
    <w:rsid w:val="00B35107"/>
    <w:rsid w:val="00B3561E"/>
    <w:rsid w:val="00B3574B"/>
    <w:rsid w:val="00B366B3"/>
    <w:rsid w:val="00B36C29"/>
    <w:rsid w:val="00B372A8"/>
    <w:rsid w:val="00B40863"/>
    <w:rsid w:val="00B409BA"/>
    <w:rsid w:val="00B40A83"/>
    <w:rsid w:val="00B4104E"/>
    <w:rsid w:val="00B41152"/>
    <w:rsid w:val="00B418BE"/>
    <w:rsid w:val="00B4215F"/>
    <w:rsid w:val="00B4239C"/>
    <w:rsid w:val="00B423C5"/>
    <w:rsid w:val="00B42715"/>
    <w:rsid w:val="00B42ACD"/>
    <w:rsid w:val="00B42DBD"/>
    <w:rsid w:val="00B43006"/>
    <w:rsid w:val="00B441CC"/>
    <w:rsid w:val="00B446E2"/>
    <w:rsid w:val="00B44DDE"/>
    <w:rsid w:val="00B45073"/>
    <w:rsid w:val="00B469D9"/>
    <w:rsid w:val="00B46D21"/>
    <w:rsid w:val="00B46D4B"/>
    <w:rsid w:val="00B46EE1"/>
    <w:rsid w:val="00B46F9B"/>
    <w:rsid w:val="00B47109"/>
    <w:rsid w:val="00B47362"/>
    <w:rsid w:val="00B4772D"/>
    <w:rsid w:val="00B477AE"/>
    <w:rsid w:val="00B50B05"/>
    <w:rsid w:val="00B52094"/>
    <w:rsid w:val="00B520D2"/>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EE8"/>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293C"/>
    <w:rsid w:val="00B73454"/>
    <w:rsid w:val="00B74D10"/>
    <w:rsid w:val="00B752D5"/>
    <w:rsid w:val="00B755B1"/>
    <w:rsid w:val="00B76155"/>
    <w:rsid w:val="00B768B2"/>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1DDA"/>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C9B"/>
    <w:rsid w:val="00BA2E2E"/>
    <w:rsid w:val="00BA2ECD"/>
    <w:rsid w:val="00BA2FF0"/>
    <w:rsid w:val="00BA303D"/>
    <w:rsid w:val="00BA3890"/>
    <w:rsid w:val="00BA3D7F"/>
    <w:rsid w:val="00BA546F"/>
    <w:rsid w:val="00BA56F6"/>
    <w:rsid w:val="00BA577C"/>
    <w:rsid w:val="00BA5842"/>
    <w:rsid w:val="00BA5AE8"/>
    <w:rsid w:val="00BA5D84"/>
    <w:rsid w:val="00BA661E"/>
    <w:rsid w:val="00BA720F"/>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B79AC"/>
    <w:rsid w:val="00BC06FC"/>
    <w:rsid w:val="00BC1B75"/>
    <w:rsid w:val="00BC3669"/>
    <w:rsid w:val="00BC3CC3"/>
    <w:rsid w:val="00BC4659"/>
    <w:rsid w:val="00BC468B"/>
    <w:rsid w:val="00BC5118"/>
    <w:rsid w:val="00BC5A03"/>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66F"/>
    <w:rsid w:val="00BD36CF"/>
    <w:rsid w:val="00BD3C3E"/>
    <w:rsid w:val="00BD3C4F"/>
    <w:rsid w:val="00BD4205"/>
    <w:rsid w:val="00BD425A"/>
    <w:rsid w:val="00BD485A"/>
    <w:rsid w:val="00BD575C"/>
    <w:rsid w:val="00BD5CF2"/>
    <w:rsid w:val="00BD625C"/>
    <w:rsid w:val="00BD69DB"/>
    <w:rsid w:val="00BD6C23"/>
    <w:rsid w:val="00BD7A75"/>
    <w:rsid w:val="00BD7B61"/>
    <w:rsid w:val="00BD7C9F"/>
    <w:rsid w:val="00BE00BF"/>
    <w:rsid w:val="00BE03B2"/>
    <w:rsid w:val="00BE0891"/>
    <w:rsid w:val="00BE0948"/>
    <w:rsid w:val="00BE0E26"/>
    <w:rsid w:val="00BE0FCD"/>
    <w:rsid w:val="00BE1B1C"/>
    <w:rsid w:val="00BE3EDD"/>
    <w:rsid w:val="00BE510C"/>
    <w:rsid w:val="00BE5AFA"/>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18A5"/>
    <w:rsid w:val="00C028C9"/>
    <w:rsid w:val="00C02A0F"/>
    <w:rsid w:val="00C02B55"/>
    <w:rsid w:val="00C02FB2"/>
    <w:rsid w:val="00C0321E"/>
    <w:rsid w:val="00C039FA"/>
    <w:rsid w:val="00C03D7F"/>
    <w:rsid w:val="00C03F4D"/>
    <w:rsid w:val="00C04FED"/>
    <w:rsid w:val="00C05CCA"/>
    <w:rsid w:val="00C06453"/>
    <w:rsid w:val="00C069C5"/>
    <w:rsid w:val="00C06A77"/>
    <w:rsid w:val="00C06DB9"/>
    <w:rsid w:val="00C075EF"/>
    <w:rsid w:val="00C07DAB"/>
    <w:rsid w:val="00C07EB3"/>
    <w:rsid w:val="00C10184"/>
    <w:rsid w:val="00C10C3B"/>
    <w:rsid w:val="00C11361"/>
    <w:rsid w:val="00C11642"/>
    <w:rsid w:val="00C11A22"/>
    <w:rsid w:val="00C123C8"/>
    <w:rsid w:val="00C12710"/>
    <w:rsid w:val="00C12AFF"/>
    <w:rsid w:val="00C1406F"/>
    <w:rsid w:val="00C15597"/>
    <w:rsid w:val="00C16959"/>
    <w:rsid w:val="00C2001D"/>
    <w:rsid w:val="00C207EE"/>
    <w:rsid w:val="00C20E97"/>
    <w:rsid w:val="00C20F2F"/>
    <w:rsid w:val="00C20FD3"/>
    <w:rsid w:val="00C214FA"/>
    <w:rsid w:val="00C2156B"/>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395"/>
    <w:rsid w:val="00C26C14"/>
    <w:rsid w:val="00C2717D"/>
    <w:rsid w:val="00C27373"/>
    <w:rsid w:val="00C27D3C"/>
    <w:rsid w:val="00C3004A"/>
    <w:rsid w:val="00C3012A"/>
    <w:rsid w:val="00C301B3"/>
    <w:rsid w:val="00C30835"/>
    <w:rsid w:val="00C31065"/>
    <w:rsid w:val="00C316F0"/>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1BF"/>
    <w:rsid w:val="00C4352D"/>
    <w:rsid w:val="00C4396B"/>
    <w:rsid w:val="00C4496E"/>
    <w:rsid w:val="00C44D45"/>
    <w:rsid w:val="00C44D5B"/>
    <w:rsid w:val="00C45051"/>
    <w:rsid w:val="00C45FAA"/>
    <w:rsid w:val="00C4632C"/>
    <w:rsid w:val="00C46660"/>
    <w:rsid w:val="00C46B71"/>
    <w:rsid w:val="00C473B7"/>
    <w:rsid w:val="00C47BAC"/>
    <w:rsid w:val="00C50613"/>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939"/>
    <w:rsid w:val="00C62CA2"/>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7CC"/>
    <w:rsid w:val="00C74AF8"/>
    <w:rsid w:val="00C74E73"/>
    <w:rsid w:val="00C75B4A"/>
    <w:rsid w:val="00C76316"/>
    <w:rsid w:val="00C76CF2"/>
    <w:rsid w:val="00C76E19"/>
    <w:rsid w:val="00C7719C"/>
    <w:rsid w:val="00C77414"/>
    <w:rsid w:val="00C77CF9"/>
    <w:rsid w:val="00C80DA9"/>
    <w:rsid w:val="00C819B8"/>
    <w:rsid w:val="00C81D89"/>
    <w:rsid w:val="00C82507"/>
    <w:rsid w:val="00C825F0"/>
    <w:rsid w:val="00C82A14"/>
    <w:rsid w:val="00C83469"/>
    <w:rsid w:val="00C83658"/>
    <w:rsid w:val="00C83FBE"/>
    <w:rsid w:val="00C8461B"/>
    <w:rsid w:val="00C8509A"/>
    <w:rsid w:val="00C85AAE"/>
    <w:rsid w:val="00C85DF9"/>
    <w:rsid w:val="00C8634A"/>
    <w:rsid w:val="00C86BE5"/>
    <w:rsid w:val="00C87943"/>
    <w:rsid w:val="00C90FC3"/>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AB9"/>
    <w:rsid w:val="00C97C5A"/>
    <w:rsid w:val="00C97D97"/>
    <w:rsid w:val="00CA0BCB"/>
    <w:rsid w:val="00CA140D"/>
    <w:rsid w:val="00CA1EDD"/>
    <w:rsid w:val="00CA227A"/>
    <w:rsid w:val="00CA27C0"/>
    <w:rsid w:val="00CA2A66"/>
    <w:rsid w:val="00CA2C3C"/>
    <w:rsid w:val="00CA2D98"/>
    <w:rsid w:val="00CA3657"/>
    <w:rsid w:val="00CA3B4B"/>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3FCB"/>
    <w:rsid w:val="00CC4497"/>
    <w:rsid w:val="00CC4F36"/>
    <w:rsid w:val="00CC544D"/>
    <w:rsid w:val="00CC59B1"/>
    <w:rsid w:val="00CC5EE7"/>
    <w:rsid w:val="00CC6CD2"/>
    <w:rsid w:val="00CC713B"/>
    <w:rsid w:val="00CC7317"/>
    <w:rsid w:val="00CC7869"/>
    <w:rsid w:val="00CD05E0"/>
    <w:rsid w:val="00CD0ADE"/>
    <w:rsid w:val="00CD0EAF"/>
    <w:rsid w:val="00CD1D80"/>
    <w:rsid w:val="00CD1E28"/>
    <w:rsid w:val="00CD1F73"/>
    <w:rsid w:val="00CD21C3"/>
    <w:rsid w:val="00CD21D0"/>
    <w:rsid w:val="00CD23C6"/>
    <w:rsid w:val="00CD2F2D"/>
    <w:rsid w:val="00CD3716"/>
    <w:rsid w:val="00CD39CD"/>
    <w:rsid w:val="00CD4719"/>
    <w:rsid w:val="00CD47E1"/>
    <w:rsid w:val="00CD4962"/>
    <w:rsid w:val="00CD4C3E"/>
    <w:rsid w:val="00CD5C1D"/>
    <w:rsid w:val="00CD5F38"/>
    <w:rsid w:val="00CD7079"/>
    <w:rsid w:val="00CD715A"/>
    <w:rsid w:val="00CD7165"/>
    <w:rsid w:val="00CE0730"/>
    <w:rsid w:val="00CE0751"/>
    <w:rsid w:val="00CE12E0"/>
    <w:rsid w:val="00CE155F"/>
    <w:rsid w:val="00CE1C40"/>
    <w:rsid w:val="00CE1F34"/>
    <w:rsid w:val="00CE32BB"/>
    <w:rsid w:val="00CE354E"/>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2DF2"/>
    <w:rsid w:val="00CF386D"/>
    <w:rsid w:val="00CF43F8"/>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6B9"/>
    <w:rsid w:val="00D03A3F"/>
    <w:rsid w:val="00D04792"/>
    <w:rsid w:val="00D04F2B"/>
    <w:rsid w:val="00D052E0"/>
    <w:rsid w:val="00D05CCA"/>
    <w:rsid w:val="00D067FB"/>
    <w:rsid w:val="00D06EBD"/>
    <w:rsid w:val="00D07186"/>
    <w:rsid w:val="00D07699"/>
    <w:rsid w:val="00D076D4"/>
    <w:rsid w:val="00D10403"/>
    <w:rsid w:val="00D104D9"/>
    <w:rsid w:val="00D10DFF"/>
    <w:rsid w:val="00D113CB"/>
    <w:rsid w:val="00D1165F"/>
    <w:rsid w:val="00D11CB8"/>
    <w:rsid w:val="00D1263A"/>
    <w:rsid w:val="00D12AE3"/>
    <w:rsid w:val="00D13569"/>
    <w:rsid w:val="00D13D6B"/>
    <w:rsid w:val="00D14DEF"/>
    <w:rsid w:val="00D15231"/>
    <w:rsid w:val="00D158D1"/>
    <w:rsid w:val="00D1592A"/>
    <w:rsid w:val="00D15CEA"/>
    <w:rsid w:val="00D15E24"/>
    <w:rsid w:val="00D1633C"/>
    <w:rsid w:val="00D167B0"/>
    <w:rsid w:val="00D16CE7"/>
    <w:rsid w:val="00D17FF1"/>
    <w:rsid w:val="00D20449"/>
    <w:rsid w:val="00D213D3"/>
    <w:rsid w:val="00D218C7"/>
    <w:rsid w:val="00D23340"/>
    <w:rsid w:val="00D2356A"/>
    <w:rsid w:val="00D23E7B"/>
    <w:rsid w:val="00D24AB8"/>
    <w:rsid w:val="00D25FD2"/>
    <w:rsid w:val="00D2652F"/>
    <w:rsid w:val="00D27DC5"/>
    <w:rsid w:val="00D30097"/>
    <w:rsid w:val="00D304E7"/>
    <w:rsid w:val="00D30660"/>
    <w:rsid w:val="00D313D6"/>
    <w:rsid w:val="00D314BB"/>
    <w:rsid w:val="00D3175E"/>
    <w:rsid w:val="00D3178A"/>
    <w:rsid w:val="00D31CE6"/>
    <w:rsid w:val="00D31F9A"/>
    <w:rsid w:val="00D32D97"/>
    <w:rsid w:val="00D331C4"/>
    <w:rsid w:val="00D335CA"/>
    <w:rsid w:val="00D33DD8"/>
    <w:rsid w:val="00D3465A"/>
    <w:rsid w:val="00D3495D"/>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CA"/>
    <w:rsid w:val="00D460F5"/>
    <w:rsid w:val="00D4620F"/>
    <w:rsid w:val="00D46377"/>
    <w:rsid w:val="00D464A8"/>
    <w:rsid w:val="00D46AD3"/>
    <w:rsid w:val="00D47213"/>
    <w:rsid w:val="00D4724C"/>
    <w:rsid w:val="00D50435"/>
    <w:rsid w:val="00D505AB"/>
    <w:rsid w:val="00D50FB3"/>
    <w:rsid w:val="00D51019"/>
    <w:rsid w:val="00D5102E"/>
    <w:rsid w:val="00D51257"/>
    <w:rsid w:val="00D51438"/>
    <w:rsid w:val="00D51C74"/>
    <w:rsid w:val="00D522B5"/>
    <w:rsid w:val="00D52376"/>
    <w:rsid w:val="00D5400A"/>
    <w:rsid w:val="00D54497"/>
    <w:rsid w:val="00D56168"/>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2E70"/>
    <w:rsid w:val="00D63105"/>
    <w:rsid w:val="00D64834"/>
    <w:rsid w:val="00D64ECF"/>
    <w:rsid w:val="00D65041"/>
    <w:rsid w:val="00D65145"/>
    <w:rsid w:val="00D65911"/>
    <w:rsid w:val="00D65C72"/>
    <w:rsid w:val="00D65D72"/>
    <w:rsid w:val="00D702CB"/>
    <w:rsid w:val="00D7158C"/>
    <w:rsid w:val="00D71BD1"/>
    <w:rsid w:val="00D71FC4"/>
    <w:rsid w:val="00D7270D"/>
    <w:rsid w:val="00D72E34"/>
    <w:rsid w:val="00D72F77"/>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78C"/>
    <w:rsid w:val="00D809A0"/>
    <w:rsid w:val="00D80B1D"/>
    <w:rsid w:val="00D80CDF"/>
    <w:rsid w:val="00D80F0C"/>
    <w:rsid w:val="00D81C2E"/>
    <w:rsid w:val="00D81C3C"/>
    <w:rsid w:val="00D81F4E"/>
    <w:rsid w:val="00D82142"/>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BE2"/>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7E8"/>
    <w:rsid w:val="00DC5BA3"/>
    <w:rsid w:val="00DC6539"/>
    <w:rsid w:val="00DC66CE"/>
    <w:rsid w:val="00DC674D"/>
    <w:rsid w:val="00DC6EDA"/>
    <w:rsid w:val="00DC7321"/>
    <w:rsid w:val="00DC7326"/>
    <w:rsid w:val="00DC7950"/>
    <w:rsid w:val="00DC7D52"/>
    <w:rsid w:val="00DD01BE"/>
    <w:rsid w:val="00DD03F9"/>
    <w:rsid w:val="00DD0601"/>
    <w:rsid w:val="00DD18AC"/>
    <w:rsid w:val="00DD2E96"/>
    <w:rsid w:val="00DD2EF0"/>
    <w:rsid w:val="00DD41AB"/>
    <w:rsid w:val="00DD49B6"/>
    <w:rsid w:val="00DD52A5"/>
    <w:rsid w:val="00DD5512"/>
    <w:rsid w:val="00DD6C68"/>
    <w:rsid w:val="00DD747F"/>
    <w:rsid w:val="00DE0F16"/>
    <w:rsid w:val="00DE1145"/>
    <w:rsid w:val="00DE1BA4"/>
    <w:rsid w:val="00DE1F87"/>
    <w:rsid w:val="00DE203C"/>
    <w:rsid w:val="00DE2999"/>
    <w:rsid w:val="00DE2E2C"/>
    <w:rsid w:val="00DE2F0E"/>
    <w:rsid w:val="00DE2FD3"/>
    <w:rsid w:val="00DE3106"/>
    <w:rsid w:val="00DE3C39"/>
    <w:rsid w:val="00DE4299"/>
    <w:rsid w:val="00DE4855"/>
    <w:rsid w:val="00DE4B2A"/>
    <w:rsid w:val="00DE4F8F"/>
    <w:rsid w:val="00DE5133"/>
    <w:rsid w:val="00DE664A"/>
    <w:rsid w:val="00DE66BD"/>
    <w:rsid w:val="00DE6B53"/>
    <w:rsid w:val="00DE6C88"/>
    <w:rsid w:val="00DE775C"/>
    <w:rsid w:val="00DE7FDD"/>
    <w:rsid w:val="00DF0AAF"/>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DF6B8B"/>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3E79"/>
    <w:rsid w:val="00E04257"/>
    <w:rsid w:val="00E0441C"/>
    <w:rsid w:val="00E054ED"/>
    <w:rsid w:val="00E0579A"/>
    <w:rsid w:val="00E05F26"/>
    <w:rsid w:val="00E065A5"/>
    <w:rsid w:val="00E0702E"/>
    <w:rsid w:val="00E10408"/>
    <w:rsid w:val="00E10517"/>
    <w:rsid w:val="00E1155D"/>
    <w:rsid w:val="00E11BC2"/>
    <w:rsid w:val="00E11FAA"/>
    <w:rsid w:val="00E12063"/>
    <w:rsid w:val="00E12952"/>
    <w:rsid w:val="00E12E6A"/>
    <w:rsid w:val="00E12EAC"/>
    <w:rsid w:val="00E1338A"/>
    <w:rsid w:val="00E135B0"/>
    <w:rsid w:val="00E136E5"/>
    <w:rsid w:val="00E14000"/>
    <w:rsid w:val="00E14997"/>
    <w:rsid w:val="00E14A30"/>
    <w:rsid w:val="00E14EA9"/>
    <w:rsid w:val="00E14F3A"/>
    <w:rsid w:val="00E151BF"/>
    <w:rsid w:val="00E15316"/>
    <w:rsid w:val="00E15D37"/>
    <w:rsid w:val="00E168F0"/>
    <w:rsid w:val="00E16AD0"/>
    <w:rsid w:val="00E16FBF"/>
    <w:rsid w:val="00E17341"/>
    <w:rsid w:val="00E176E3"/>
    <w:rsid w:val="00E178F0"/>
    <w:rsid w:val="00E17A8F"/>
    <w:rsid w:val="00E2032F"/>
    <w:rsid w:val="00E208CB"/>
    <w:rsid w:val="00E20FFC"/>
    <w:rsid w:val="00E211EA"/>
    <w:rsid w:val="00E21203"/>
    <w:rsid w:val="00E215FD"/>
    <w:rsid w:val="00E21738"/>
    <w:rsid w:val="00E21AB6"/>
    <w:rsid w:val="00E22826"/>
    <w:rsid w:val="00E22BC4"/>
    <w:rsid w:val="00E22D06"/>
    <w:rsid w:val="00E22D07"/>
    <w:rsid w:val="00E22E94"/>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259"/>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96"/>
    <w:rsid w:val="00E444BD"/>
    <w:rsid w:val="00E44668"/>
    <w:rsid w:val="00E44E6A"/>
    <w:rsid w:val="00E44F3D"/>
    <w:rsid w:val="00E45870"/>
    <w:rsid w:val="00E45882"/>
    <w:rsid w:val="00E45A0C"/>
    <w:rsid w:val="00E45A42"/>
    <w:rsid w:val="00E4606F"/>
    <w:rsid w:val="00E46AC1"/>
    <w:rsid w:val="00E46B89"/>
    <w:rsid w:val="00E475F9"/>
    <w:rsid w:val="00E4769C"/>
    <w:rsid w:val="00E478B2"/>
    <w:rsid w:val="00E501E9"/>
    <w:rsid w:val="00E50428"/>
    <w:rsid w:val="00E50625"/>
    <w:rsid w:val="00E508B3"/>
    <w:rsid w:val="00E51061"/>
    <w:rsid w:val="00E52D7C"/>
    <w:rsid w:val="00E532FB"/>
    <w:rsid w:val="00E536D3"/>
    <w:rsid w:val="00E53C5D"/>
    <w:rsid w:val="00E553DD"/>
    <w:rsid w:val="00E55EB7"/>
    <w:rsid w:val="00E563DB"/>
    <w:rsid w:val="00E573ED"/>
    <w:rsid w:val="00E57BFF"/>
    <w:rsid w:val="00E625FD"/>
    <w:rsid w:val="00E62860"/>
    <w:rsid w:val="00E632F5"/>
    <w:rsid w:val="00E63719"/>
    <w:rsid w:val="00E637B5"/>
    <w:rsid w:val="00E63E81"/>
    <w:rsid w:val="00E65EB3"/>
    <w:rsid w:val="00E65F62"/>
    <w:rsid w:val="00E65F8D"/>
    <w:rsid w:val="00E66BB8"/>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8A6"/>
    <w:rsid w:val="00E84F03"/>
    <w:rsid w:val="00E8553D"/>
    <w:rsid w:val="00E85551"/>
    <w:rsid w:val="00E8602B"/>
    <w:rsid w:val="00E869ED"/>
    <w:rsid w:val="00E86EBE"/>
    <w:rsid w:val="00E86ED0"/>
    <w:rsid w:val="00E90187"/>
    <w:rsid w:val="00E90B9A"/>
    <w:rsid w:val="00E90D48"/>
    <w:rsid w:val="00E913C6"/>
    <w:rsid w:val="00E9211A"/>
    <w:rsid w:val="00E92BDD"/>
    <w:rsid w:val="00E93418"/>
    <w:rsid w:val="00E9393D"/>
    <w:rsid w:val="00E9396D"/>
    <w:rsid w:val="00E944DC"/>
    <w:rsid w:val="00E94D56"/>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1B5"/>
    <w:rsid w:val="00EA326B"/>
    <w:rsid w:val="00EA37DF"/>
    <w:rsid w:val="00EA3B5B"/>
    <w:rsid w:val="00EA3CAF"/>
    <w:rsid w:val="00EA4823"/>
    <w:rsid w:val="00EA4D4B"/>
    <w:rsid w:val="00EA5316"/>
    <w:rsid w:val="00EA54EC"/>
    <w:rsid w:val="00EA5683"/>
    <w:rsid w:val="00EA697C"/>
    <w:rsid w:val="00EA6A33"/>
    <w:rsid w:val="00EA7769"/>
    <w:rsid w:val="00EA7904"/>
    <w:rsid w:val="00EA7A9B"/>
    <w:rsid w:val="00EB0039"/>
    <w:rsid w:val="00EB01B1"/>
    <w:rsid w:val="00EB1C4F"/>
    <w:rsid w:val="00EB2259"/>
    <w:rsid w:val="00EB3008"/>
    <w:rsid w:val="00EB3C06"/>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5DA"/>
    <w:rsid w:val="00EE2702"/>
    <w:rsid w:val="00EE2A96"/>
    <w:rsid w:val="00EE2B8F"/>
    <w:rsid w:val="00EE3476"/>
    <w:rsid w:val="00EE389B"/>
    <w:rsid w:val="00EE3EF2"/>
    <w:rsid w:val="00EE4091"/>
    <w:rsid w:val="00EE6998"/>
    <w:rsid w:val="00EE6BBD"/>
    <w:rsid w:val="00EE74ED"/>
    <w:rsid w:val="00EE75D1"/>
    <w:rsid w:val="00EE7886"/>
    <w:rsid w:val="00EE7CA1"/>
    <w:rsid w:val="00EF0336"/>
    <w:rsid w:val="00EF0C6E"/>
    <w:rsid w:val="00EF182B"/>
    <w:rsid w:val="00EF18CB"/>
    <w:rsid w:val="00EF20C0"/>
    <w:rsid w:val="00EF2402"/>
    <w:rsid w:val="00EF24B3"/>
    <w:rsid w:val="00EF2994"/>
    <w:rsid w:val="00EF2B92"/>
    <w:rsid w:val="00EF2CEF"/>
    <w:rsid w:val="00EF2F6A"/>
    <w:rsid w:val="00EF31A9"/>
    <w:rsid w:val="00EF32BA"/>
    <w:rsid w:val="00EF3523"/>
    <w:rsid w:val="00EF369A"/>
    <w:rsid w:val="00EF3871"/>
    <w:rsid w:val="00EF393D"/>
    <w:rsid w:val="00EF3B8E"/>
    <w:rsid w:val="00EF4478"/>
    <w:rsid w:val="00EF44D7"/>
    <w:rsid w:val="00EF44EB"/>
    <w:rsid w:val="00EF4B5B"/>
    <w:rsid w:val="00EF4E8F"/>
    <w:rsid w:val="00EF5931"/>
    <w:rsid w:val="00EF5CAC"/>
    <w:rsid w:val="00EF5E1D"/>
    <w:rsid w:val="00EF5F4D"/>
    <w:rsid w:val="00EF6586"/>
    <w:rsid w:val="00EF66B6"/>
    <w:rsid w:val="00EF6B2D"/>
    <w:rsid w:val="00EF6B77"/>
    <w:rsid w:val="00EF71B7"/>
    <w:rsid w:val="00EF741F"/>
    <w:rsid w:val="00EF7EEA"/>
    <w:rsid w:val="00F01907"/>
    <w:rsid w:val="00F01B11"/>
    <w:rsid w:val="00F01BE3"/>
    <w:rsid w:val="00F024FB"/>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224"/>
    <w:rsid w:val="00F37896"/>
    <w:rsid w:val="00F378FA"/>
    <w:rsid w:val="00F37F3E"/>
    <w:rsid w:val="00F400AB"/>
    <w:rsid w:val="00F4098D"/>
    <w:rsid w:val="00F41ED0"/>
    <w:rsid w:val="00F41FC1"/>
    <w:rsid w:val="00F426C9"/>
    <w:rsid w:val="00F42909"/>
    <w:rsid w:val="00F42D5D"/>
    <w:rsid w:val="00F433D0"/>
    <w:rsid w:val="00F44220"/>
    <w:rsid w:val="00F44DD5"/>
    <w:rsid w:val="00F45388"/>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91A"/>
    <w:rsid w:val="00F53C00"/>
    <w:rsid w:val="00F53EF7"/>
    <w:rsid w:val="00F540AB"/>
    <w:rsid w:val="00F5429E"/>
    <w:rsid w:val="00F54370"/>
    <w:rsid w:val="00F5450C"/>
    <w:rsid w:val="00F5484C"/>
    <w:rsid w:val="00F548E4"/>
    <w:rsid w:val="00F54956"/>
    <w:rsid w:val="00F54AB4"/>
    <w:rsid w:val="00F54DF2"/>
    <w:rsid w:val="00F54EB1"/>
    <w:rsid w:val="00F55A80"/>
    <w:rsid w:val="00F560CF"/>
    <w:rsid w:val="00F5624C"/>
    <w:rsid w:val="00F564C9"/>
    <w:rsid w:val="00F56DB8"/>
    <w:rsid w:val="00F5725B"/>
    <w:rsid w:val="00F57788"/>
    <w:rsid w:val="00F60A14"/>
    <w:rsid w:val="00F60ABA"/>
    <w:rsid w:val="00F60D07"/>
    <w:rsid w:val="00F61978"/>
    <w:rsid w:val="00F61A99"/>
    <w:rsid w:val="00F61E9C"/>
    <w:rsid w:val="00F62B83"/>
    <w:rsid w:val="00F62F60"/>
    <w:rsid w:val="00F63800"/>
    <w:rsid w:val="00F639F0"/>
    <w:rsid w:val="00F63C35"/>
    <w:rsid w:val="00F63DDB"/>
    <w:rsid w:val="00F657D7"/>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DE9"/>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2F66"/>
    <w:rsid w:val="00F932BA"/>
    <w:rsid w:val="00F93721"/>
    <w:rsid w:val="00F93A6C"/>
    <w:rsid w:val="00F93B0D"/>
    <w:rsid w:val="00F9445F"/>
    <w:rsid w:val="00F94641"/>
    <w:rsid w:val="00F94C0E"/>
    <w:rsid w:val="00F95270"/>
    <w:rsid w:val="00F955BF"/>
    <w:rsid w:val="00F9633B"/>
    <w:rsid w:val="00F96A31"/>
    <w:rsid w:val="00F96E27"/>
    <w:rsid w:val="00F971C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222"/>
    <w:rsid w:val="00FA6337"/>
    <w:rsid w:val="00FA664F"/>
    <w:rsid w:val="00FA6D51"/>
    <w:rsid w:val="00FA7B86"/>
    <w:rsid w:val="00FB03A7"/>
    <w:rsid w:val="00FB1049"/>
    <w:rsid w:val="00FB13B6"/>
    <w:rsid w:val="00FB1AE4"/>
    <w:rsid w:val="00FB2507"/>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68FA"/>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2E26"/>
    <w:rsid w:val="00FD3BB2"/>
    <w:rsid w:val="00FD3FFA"/>
    <w:rsid w:val="00FD41DD"/>
    <w:rsid w:val="00FD435E"/>
    <w:rsid w:val="00FD5D4C"/>
    <w:rsid w:val="00FD65DD"/>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5706"/>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02F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9"/>
    <w:uiPriority w:val="34"/>
    <w:qFormat/>
    <w:rsid w:val="002811FD"/>
    <w:rPr>
      <w:rFonts w:ascii="Times" w:eastAsia="Batang" w:hAnsi="Times"/>
      <w:szCs w:val="24"/>
      <w:lang w:val="en-GB" w:eastAsia="x-none"/>
    </w:rPr>
  </w:style>
  <w:style w:type="table" w:customStyle="1" w:styleId="TableGrid1">
    <w:name w:val="TableGrid1"/>
    <w:basedOn w:val="TableNormal"/>
    <w:next w:val="TableGrid"/>
    <w:uiPriority w:val="39"/>
    <w:qFormat/>
    <w:rsid w:val="00F94C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4823"/>
    <w:pPr>
      <w:autoSpaceDE w:val="0"/>
      <w:autoSpaceDN w:val="0"/>
      <w:adjustRightInd w:val="0"/>
    </w:pPr>
    <w:rPr>
      <w:rFonts w:ascii="Arial" w:hAnsi="Arial" w:cs="Arial"/>
      <w:color w:val="000000"/>
      <w:sz w:val="24"/>
      <w:szCs w:val="24"/>
    </w:rPr>
  </w:style>
  <w:style w:type="paragraph" w:customStyle="1" w:styleId="ListParagraph9">
    <w:name w:val="List Paragraph9"/>
    <w:basedOn w:val="Normal"/>
    <w:link w:val="3"/>
    <w:uiPriority w:val="34"/>
    <w:qFormat/>
    <w:rsid w:val="003F760A"/>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B3Char2">
    <w:name w:val="B3 Char2"/>
    <w:qFormat/>
    <w:rsid w:val="00964A11"/>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2876645">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3234232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5756874">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77F57-58F5-44D3-98C4-915A9FF0F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278</TotalTime>
  <Pages>8</Pages>
  <Words>2873</Words>
  <Characters>16380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24</cp:revision>
  <cp:lastPrinted>2010-01-06T08:23:00Z</cp:lastPrinted>
  <dcterms:created xsi:type="dcterms:W3CDTF">2024-10-31T12:32:00Z</dcterms:created>
  <dcterms:modified xsi:type="dcterms:W3CDTF">2024-11-07T14:44:00Z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(3)dG5OQJnHqqcexowLS1/xofy6tCNmcfIw8u3FBoUDnoBEE4LtlzlUIvAW6J2YiMZlKibfJWRx
KvkZqYqzkKxVIL/RTuD2RbzTNiXHGjAVJw7+ycVeuDswAt+ITxgITk3O7MWir8FCiNouU9ou
R9Qk94rBJl7nbTkF/NzwP71cx+4frZstojnX7wp0c2lQmIHlrx34dUuFBaPrqrWjCWpa4pZ+
4vqE1sZtw6RGDXHA2B</vt:lpwstr>
  </property>
  <property fmtid="{D5CDD505-2E9C-101B-9397-08002B2CF9AE}" pid="11" name="_2015_ms_pID_7253431">
    <vt:lpwstr>97BigHTKrJrDO2OuvysWKmC24zQ832G/KPqFT/VTTJz1tCCmgcQy4a
c3zdmjeFCpztXhURtRNQBRoeL98W1dZdH5rfmPHlPP8sf3/1nZYjWBRQ+ETHs2jbIA1QYf7F
b9dpoL+2UMN+UR5eO2VGoZosK+NWnQLQpJjmmgGTPkNy6TFYWuRoUP3orViEJVKueXX7QqdH
TtWSOM0tkeIfHtw5lV/PhPArdDzXgRSd5IJ+</vt:lpwstr>
  </property>
  <property fmtid="{D5CDD505-2E9C-101B-9397-08002B2CF9AE}" pid="12" name="_2015_ms_pID_7253432">
    <vt:lpwstr>lq9EYZA/NxhDUGFowLkcTzPh25wnFra6fwHr
jpIlP16hTgmE/aUhfuCUl56JGvI5MMqlzODnd965ncrHh58KgBM=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